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B55C" w14:textId="77777777" w:rsidR="007E400B" w:rsidRDefault="00CD5834" w:rsidP="003371FC">
      <w:pPr>
        <w:pStyle w:val="NoSpacing"/>
        <w:rPr>
          <w:rFonts w:ascii="Times New Roman" w:hAnsi="Times New Roman" w:cs="Times New Roman"/>
          <w:b/>
        </w:rPr>
      </w:pPr>
      <w:r w:rsidRPr="00212157">
        <w:rPr>
          <w:rFonts w:ascii="Times New Roman" w:hAnsi="Times New Roman" w:cs="Times New Roman"/>
          <w:b/>
        </w:rPr>
        <w:t>Unclaimed Property</w:t>
      </w:r>
      <w:r w:rsidR="005F351E" w:rsidRPr="00212157">
        <w:rPr>
          <w:rFonts w:ascii="Times New Roman" w:hAnsi="Times New Roman" w:cs="Times New Roman"/>
          <w:b/>
        </w:rPr>
        <w:t xml:space="preserve">: </w:t>
      </w:r>
      <w:r w:rsidRPr="00212157">
        <w:rPr>
          <w:rFonts w:ascii="Times New Roman" w:hAnsi="Times New Roman" w:cs="Times New Roman"/>
          <w:b/>
        </w:rPr>
        <w:t xml:space="preserve"> </w:t>
      </w:r>
      <w:r w:rsidR="005B47AC" w:rsidRPr="00212157">
        <w:rPr>
          <w:rFonts w:ascii="Times New Roman" w:hAnsi="Times New Roman" w:cs="Times New Roman"/>
          <w:b/>
        </w:rPr>
        <w:t xml:space="preserve">Due Diligence on and </w:t>
      </w:r>
      <w:r w:rsidR="00106BF1" w:rsidRPr="00212157">
        <w:rPr>
          <w:rFonts w:ascii="Times New Roman" w:hAnsi="Times New Roman" w:cs="Times New Roman"/>
          <w:b/>
        </w:rPr>
        <w:t xml:space="preserve">Reporting </w:t>
      </w:r>
      <w:r w:rsidR="005B47AC" w:rsidRPr="00212157">
        <w:rPr>
          <w:rFonts w:ascii="Times New Roman" w:hAnsi="Times New Roman" w:cs="Times New Roman"/>
          <w:b/>
        </w:rPr>
        <w:t xml:space="preserve">of Unclaimed Property </w:t>
      </w:r>
      <w:r w:rsidR="000F7862" w:rsidRPr="00212157">
        <w:rPr>
          <w:rFonts w:ascii="Times New Roman" w:hAnsi="Times New Roman" w:cs="Times New Roman"/>
          <w:b/>
        </w:rPr>
        <w:t xml:space="preserve">for </w:t>
      </w:r>
      <w:proofErr w:type="spellStart"/>
      <w:r w:rsidR="005B47AC" w:rsidRPr="00212157">
        <w:rPr>
          <w:rFonts w:ascii="Times New Roman" w:hAnsi="Times New Roman" w:cs="Times New Roman"/>
          <w:b/>
        </w:rPr>
        <w:t>Imprest</w:t>
      </w:r>
      <w:proofErr w:type="spellEnd"/>
      <w:r w:rsidR="005B47AC" w:rsidRPr="00212157">
        <w:rPr>
          <w:rFonts w:ascii="Times New Roman" w:hAnsi="Times New Roman" w:cs="Times New Roman"/>
          <w:b/>
        </w:rPr>
        <w:t xml:space="preserve"> Accounts </w:t>
      </w:r>
    </w:p>
    <w:p w14:paraId="59C83A60" w14:textId="77777777" w:rsidR="00F76F47" w:rsidRPr="00212157" w:rsidRDefault="00F76F47" w:rsidP="003371FC">
      <w:pPr>
        <w:pStyle w:val="NoSpacing"/>
        <w:rPr>
          <w:rFonts w:ascii="Times New Roman" w:hAnsi="Times New Roman" w:cs="Times New Roman"/>
        </w:rPr>
      </w:pPr>
      <w:r>
        <w:rPr>
          <w:rFonts w:ascii="Times New Roman" w:hAnsi="Times New Roman" w:cs="Times New Roman"/>
          <w:b/>
        </w:rPr>
        <w:t xml:space="preserve">Effective Date:  </w:t>
      </w:r>
      <w:proofErr w:type="gramStart"/>
      <w:r w:rsidRPr="00212157">
        <w:rPr>
          <w:rFonts w:ascii="Times New Roman" w:hAnsi="Times New Roman" w:cs="Times New Roman"/>
        </w:rPr>
        <w:t>January,</w:t>
      </w:r>
      <w:proofErr w:type="gramEnd"/>
      <w:r w:rsidRPr="00212157">
        <w:rPr>
          <w:rFonts w:ascii="Times New Roman" w:hAnsi="Times New Roman" w:cs="Times New Roman"/>
        </w:rPr>
        <w:t xml:space="preserve"> 2014</w:t>
      </w:r>
    </w:p>
    <w:p w14:paraId="7174584D" w14:textId="6F71432A" w:rsidR="00CD5834" w:rsidRPr="00135B4B" w:rsidRDefault="00CD5834" w:rsidP="00CD5834">
      <w:pPr>
        <w:pStyle w:val="NoSpacing"/>
        <w:rPr>
          <w:rFonts w:ascii="Times New Roman" w:hAnsi="Times New Roman" w:cs="Times New Roman"/>
          <w:b/>
        </w:rPr>
      </w:pPr>
      <w:r w:rsidRPr="00135B4B">
        <w:rPr>
          <w:rFonts w:ascii="Times New Roman" w:hAnsi="Times New Roman" w:cs="Times New Roman"/>
          <w:b/>
        </w:rPr>
        <w:t>Revised</w:t>
      </w:r>
      <w:r w:rsidR="00135B4B">
        <w:rPr>
          <w:rFonts w:ascii="Times New Roman" w:hAnsi="Times New Roman" w:cs="Times New Roman"/>
          <w:b/>
        </w:rPr>
        <w:t>:</w:t>
      </w:r>
      <w:r w:rsidR="00C578B4" w:rsidRPr="00C578B4">
        <w:rPr>
          <w:rFonts w:ascii="Times New Roman" w:hAnsi="Times New Roman" w:cs="Times New Roman"/>
        </w:rPr>
        <w:t xml:space="preserve">  </w:t>
      </w:r>
      <w:proofErr w:type="gramStart"/>
      <w:r w:rsidR="00392730">
        <w:rPr>
          <w:rFonts w:ascii="Times New Roman" w:hAnsi="Times New Roman" w:cs="Times New Roman"/>
        </w:rPr>
        <w:t>J</w:t>
      </w:r>
      <w:r w:rsidR="00503387">
        <w:rPr>
          <w:rFonts w:ascii="Times New Roman" w:hAnsi="Times New Roman" w:cs="Times New Roman"/>
        </w:rPr>
        <w:t>uly</w:t>
      </w:r>
      <w:r w:rsidR="00C578B4" w:rsidRPr="00C578B4">
        <w:rPr>
          <w:rFonts w:ascii="Times New Roman" w:hAnsi="Times New Roman" w:cs="Times New Roman"/>
        </w:rPr>
        <w:t>,</w:t>
      </w:r>
      <w:proofErr w:type="gramEnd"/>
      <w:r w:rsidR="00C578B4" w:rsidRPr="00C578B4">
        <w:rPr>
          <w:rFonts w:ascii="Times New Roman" w:hAnsi="Times New Roman" w:cs="Times New Roman"/>
        </w:rPr>
        <w:t xml:space="preserve"> 20</w:t>
      </w:r>
      <w:r w:rsidR="00BD5736">
        <w:rPr>
          <w:rFonts w:ascii="Times New Roman" w:hAnsi="Times New Roman" w:cs="Times New Roman"/>
        </w:rPr>
        <w:t>2</w:t>
      </w:r>
      <w:r w:rsidR="00392730">
        <w:rPr>
          <w:rFonts w:ascii="Times New Roman" w:hAnsi="Times New Roman" w:cs="Times New Roman"/>
        </w:rPr>
        <w:t>2</w:t>
      </w:r>
    </w:p>
    <w:p w14:paraId="176C839A" w14:textId="77777777" w:rsidR="00CD5834" w:rsidRDefault="00CD5834" w:rsidP="00CD5834">
      <w:pPr>
        <w:pStyle w:val="NoSpacing"/>
        <w:rPr>
          <w:rFonts w:ascii="Times New Roman" w:hAnsi="Times New Roman" w:cs="Times New Roman"/>
        </w:rPr>
      </w:pPr>
    </w:p>
    <w:p w14:paraId="390167B7" w14:textId="77777777" w:rsidR="009F698E" w:rsidRDefault="003371FC" w:rsidP="00CD5834">
      <w:pPr>
        <w:pStyle w:val="NoSpacing"/>
        <w:rPr>
          <w:rFonts w:ascii="Times New Roman" w:hAnsi="Times New Roman" w:cs="Times New Roman"/>
          <w:b/>
        </w:rPr>
      </w:pPr>
      <w:r w:rsidRPr="003371FC">
        <w:rPr>
          <w:rFonts w:ascii="Times New Roman" w:hAnsi="Times New Roman" w:cs="Times New Roman"/>
          <w:b/>
        </w:rPr>
        <w:t>Due Date</w:t>
      </w:r>
      <w:r w:rsidR="007C19E1">
        <w:rPr>
          <w:rFonts w:ascii="Times New Roman" w:hAnsi="Times New Roman" w:cs="Times New Roman"/>
          <w:b/>
        </w:rPr>
        <w:t>s</w:t>
      </w:r>
      <w:r w:rsidRPr="003371FC">
        <w:rPr>
          <w:rFonts w:ascii="Times New Roman" w:hAnsi="Times New Roman" w:cs="Times New Roman"/>
          <w:b/>
        </w:rPr>
        <w:t>:</w:t>
      </w:r>
      <w:r w:rsidR="0015381A">
        <w:rPr>
          <w:rFonts w:ascii="Times New Roman" w:hAnsi="Times New Roman" w:cs="Times New Roman"/>
          <w:b/>
        </w:rPr>
        <w:t xml:space="preserve">  </w:t>
      </w:r>
    </w:p>
    <w:p w14:paraId="05F496E0" w14:textId="77777777" w:rsidR="009F698E" w:rsidRPr="00344264" w:rsidRDefault="009F698E" w:rsidP="007C19E1">
      <w:pPr>
        <w:pStyle w:val="NoSpacing"/>
        <w:numPr>
          <w:ilvl w:val="0"/>
          <w:numId w:val="29"/>
        </w:numPr>
        <w:rPr>
          <w:rFonts w:ascii="Times New Roman" w:hAnsi="Times New Roman" w:cs="Times New Roman"/>
        </w:rPr>
      </w:pPr>
      <w:r w:rsidRPr="00344264">
        <w:rPr>
          <w:rFonts w:ascii="Times New Roman" w:hAnsi="Times New Roman" w:cs="Times New Roman"/>
        </w:rPr>
        <w:t>Due Diligence Monitoring: Quarterly in accordance with calendar below</w:t>
      </w:r>
    </w:p>
    <w:p w14:paraId="134CB61E" w14:textId="628260D1" w:rsidR="005B47AC" w:rsidRPr="007C19E1" w:rsidRDefault="009F698E" w:rsidP="007C19E1">
      <w:pPr>
        <w:pStyle w:val="NoSpacing"/>
        <w:numPr>
          <w:ilvl w:val="0"/>
          <w:numId w:val="30"/>
        </w:numPr>
        <w:rPr>
          <w:rFonts w:ascii="Times New Roman" w:hAnsi="Times New Roman" w:cs="Times New Roman"/>
        </w:rPr>
      </w:pPr>
      <w:r w:rsidRPr="00344264">
        <w:rPr>
          <w:rFonts w:ascii="Times New Roman" w:hAnsi="Times New Roman" w:cs="Times New Roman"/>
        </w:rPr>
        <w:t>Unclaimed P</w:t>
      </w:r>
      <w:r w:rsidR="005B47AC" w:rsidRPr="00344264">
        <w:rPr>
          <w:rFonts w:ascii="Times New Roman" w:hAnsi="Times New Roman" w:cs="Times New Roman"/>
        </w:rPr>
        <w:t xml:space="preserve">roperty Reporting: </w:t>
      </w:r>
      <w:r w:rsidR="007C19E1">
        <w:rPr>
          <w:rFonts w:ascii="Times New Roman" w:hAnsi="Times New Roman" w:cs="Times New Roman"/>
        </w:rPr>
        <w:t xml:space="preserve">Two weeks following request by </w:t>
      </w:r>
      <w:r w:rsidR="00BD5736">
        <w:rPr>
          <w:rFonts w:ascii="Times New Roman" w:hAnsi="Times New Roman" w:cs="Times New Roman"/>
        </w:rPr>
        <w:t>Corporate Tax, Compliance &amp; Payroll</w:t>
      </w:r>
    </w:p>
    <w:p w14:paraId="00F34CDB" w14:textId="77777777" w:rsidR="00A92DA4" w:rsidRDefault="00E95C72" w:rsidP="00B55DD7">
      <w:pPr>
        <w:pStyle w:val="NoSpacing"/>
        <w:numPr>
          <w:ilvl w:val="0"/>
          <w:numId w:val="29"/>
        </w:numPr>
        <w:rPr>
          <w:rFonts w:ascii="Times New Roman" w:hAnsi="Times New Roman" w:cs="Times New Roman"/>
        </w:rPr>
      </w:pPr>
      <w:r w:rsidRPr="007C19E1">
        <w:rPr>
          <w:rFonts w:ascii="Times New Roman" w:hAnsi="Times New Roman" w:cs="Times New Roman"/>
        </w:rPr>
        <w:t xml:space="preserve">Yearly Due Diligence </w:t>
      </w:r>
      <w:r w:rsidR="00535539" w:rsidRPr="007C19E1">
        <w:rPr>
          <w:rFonts w:ascii="Times New Roman" w:hAnsi="Times New Roman" w:cs="Times New Roman"/>
        </w:rPr>
        <w:t xml:space="preserve">Certification </w:t>
      </w:r>
      <w:r w:rsidR="000F7862" w:rsidRPr="007C19E1">
        <w:rPr>
          <w:rFonts w:ascii="Times New Roman" w:hAnsi="Times New Roman" w:cs="Times New Roman"/>
        </w:rPr>
        <w:t>January 31st</w:t>
      </w:r>
      <w:r w:rsidR="0015381A" w:rsidRPr="007C19E1">
        <w:rPr>
          <w:rFonts w:ascii="Times New Roman" w:hAnsi="Times New Roman" w:cs="Times New Roman"/>
        </w:rPr>
        <w:t xml:space="preserve"> of each year</w:t>
      </w:r>
      <w:r w:rsidR="000F7862" w:rsidRPr="007C19E1">
        <w:rPr>
          <w:rFonts w:ascii="Times New Roman" w:hAnsi="Times New Roman" w:cs="Times New Roman"/>
        </w:rPr>
        <w:t xml:space="preserve"> </w:t>
      </w:r>
    </w:p>
    <w:p w14:paraId="10D82AA1" w14:textId="77777777" w:rsidR="007C19E1" w:rsidRPr="007C19E1" w:rsidRDefault="007C19E1" w:rsidP="007C19E1">
      <w:pPr>
        <w:pStyle w:val="NoSpacing"/>
        <w:ind w:left="360"/>
        <w:rPr>
          <w:rFonts w:ascii="Times New Roman" w:hAnsi="Times New Roman" w:cs="Times New Roman"/>
        </w:rPr>
      </w:pPr>
    </w:p>
    <w:p w14:paraId="4FE81763" w14:textId="77777777" w:rsidR="003371FC" w:rsidRPr="003371FC" w:rsidRDefault="00F76F47" w:rsidP="00CD5834">
      <w:pPr>
        <w:pStyle w:val="NoSpacing"/>
        <w:rPr>
          <w:rFonts w:ascii="Times New Roman" w:hAnsi="Times New Roman" w:cs="Times New Roman"/>
          <w:b/>
        </w:rPr>
      </w:pPr>
      <w:r>
        <w:rPr>
          <w:rFonts w:ascii="Times New Roman" w:hAnsi="Times New Roman" w:cs="Times New Roman"/>
          <w:b/>
        </w:rPr>
        <w:t>Background</w:t>
      </w:r>
    </w:p>
    <w:p w14:paraId="15D61F73" w14:textId="77777777" w:rsidR="003371FC" w:rsidRPr="00A92DA4" w:rsidRDefault="003371FC" w:rsidP="00CD5834">
      <w:pPr>
        <w:pStyle w:val="NoSpacing"/>
        <w:rPr>
          <w:rFonts w:ascii="Times New Roman" w:hAnsi="Times New Roman" w:cs="Times New Roman"/>
        </w:rPr>
      </w:pPr>
    </w:p>
    <w:p w14:paraId="52813EEA" w14:textId="77777777" w:rsidR="00A92DA4" w:rsidRDefault="00352655" w:rsidP="00CD5834">
      <w:pPr>
        <w:pStyle w:val="NoSpacing"/>
        <w:rPr>
          <w:rFonts w:ascii="Times New Roman" w:hAnsi="Times New Roman" w:cs="Times New Roman"/>
        </w:rPr>
      </w:pPr>
      <w:r>
        <w:rPr>
          <w:rFonts w:ascii="Times New Roman" w:hAnsi="Times New Roman" w:cs="Times New Roman"/>
        </w:rPr>
        <w:t xml:space="preserve">State laws require organizations such as the University of Pennsylvania to report unclaimed property at the end of its dormancy period.  </w:t>
      </w:r>
      <w:r w:rsidR="00E64216">
        <w:rPr>
          <w:rFonts w:ascii="Times New Roman" w:hAnsi="Times New Roman" w:cs="Times New Roman"/>
        </w:rPr>
        <w:t>Once it is reported, t</w:t>
      </w:r>
      <w:r>
        <w:rPr>
          <w:rFonts w:ascii="Times New Roman" w:hAnsi="Times New Roman" w:cs="Times New Roman"/>
        </w:rPr>
        <w:t>he state then hold</w:t>
      </w:r>
      <w:r w:rsidR="00D71932">
        <w:rPr>
          <w:rFonts w:ascii="Times New Roman" w:hAnsi="Times New Roman" w:cs="Times New Roman"/>
        </w:rPr>
        <w:t>s</w:t>
      </w:r>
      <w:r>
        <w:rPr>
          <w:rFonts w:ascii="Times New Roman" w:hAnsi="Times New Roman" w:cs="Times New Roman"/>
        </w:rPr>
        <w:t xml:space="preserve"> the property until claimed by the rightful owner.</w:t>
      </w:r>
    </w:p>
    <w:p w14:paraId="4357836E" w14:textId="77777777" w:rsidR="00352655" w:rsidRDefault="00352655" w:rsidP="00CD5834">
      <w:pPr>
        <w:pStyle w:val="NoSpacing"/>
        <w:rPr>
          <w:rFonts w:ascii="Times New Roman" w:hAnsi="Times New Roman" w:cs="Times New Roman"/>
        </w:rPr>
      </w:pPr>
    </w:p>
    <w:p w14:paraId="0F59E66F" w14:textId="77777777" w:rsidR="00F76F47" w:rsidRPr="00352655" w:rsidRDefault="00352655" w:rsidP="00F76F47">
      <w:pPr>
        <w:pStyle w:val="NoSpacing"/>
        <w:rPr>
          <w:rFonts w:ascii="Times New Roman" w:hAnsi="Times New Roman" w:cs="Times New Roman"/>
        </w:rPr>
      </w:pPr>
      <w:r>
        <w:rPr>
          <w:rFonts w:ascii="Times New Roman" w:hAnsi="Times New Roman" w:cs="Times New Roman"/>
        </w:rPr>
        <w:t xml:space="preserve">The principal causes of uncashed checks </w:t>
      </w:r>
      <w:r w:rsidR="000F7862">
        <w:rPr>
          <w:rFonts w:ascii="Times New Roman" w:hAnsi="Times New Roman" w:cs="Times New Roman"/>
        </w:rPr>
        <w:t xml:space="preserve">becoming </w:t>
      </w:r>
      <w:r>
        <w:rPr>
          <w:rFonts w:ascii="Times New Roman" w:hAnsi="Times New Roman" w:cs="Times New Roman"/>
        </w:rPr>
        <w:t xml:space="preserve">stale-dated are </w:t>
      </w:r>
      <w:r w:rsidR="000652D8">
        <w:rPr>
          <w:rFonts w:ascii="Times New Roman" w:hAnsi="Times New Roman" w:cs="Times New Roman"/>
        </w:rPr>
        <w:t xml:space="preserve">an incorrect address for the payee, checks received by the </w:t>
      </w:r>
      <w:proofErr w:type="gramStart"/>
      <w:r w:rsidR="000652D8">
        <w:rPr>
          <w:rFonts w:ascii="Times New Roman" w:hAnsi="Times New Roman" w:cs="Times New Roman"/>
        </w:rPr>
        <w:t>payee</w:t>
      </w:r>
      <w:proofErr w:type="gramEnd"/>
      <w:r w:rsidR="000652D8">
        <w:rPr>
          <w:rFonts w:ascii="Times New Roman" w:hAnsi="Times New Roman" w:cs="Times New Roman"/>
        </w:rPr>
        <w:t xml:space="preserve"> but not cashed</w:t>
      </w:r>
      <w:r w:rsidR="00E54380">
        <w:rPr>
          <w:rFonts w:ascii="Times New Roman" w:hAnsi="Times New Roman" w:cs="Times New Roman"/>
        </w:rPr>
        <w:t>,</w:t>
      </w:r>
      <w:r w:rsidR="000652D8">
        <w:rPr>
          <w:rFonts w:ascii="Times New Roman" w:hAnsi="Times New Roman" w:cs="Times New Roman"/>
        </w:rPr>
        <w:t xml:space="preserve"> and due diligence efforts performed years after the check becomes stale.  </w:t>
      </w:r>
      <w:proofErr w:type="gramStart"/>
      <w:r w:rsidR="00F76F47">
        <w:rPr>
          <w:rFonts w:ascii="Times New Roman" w:hAnsi="Times New Roman" w:cs="Times New Roman"/>
        </w:rPr>
        <w:t>In an effort to</w:t>
      </w:r>
      <w:proofErr w:type="gramEnd"/>
      <w:r w:rsidR="00F76F47">
        <w:rPr>
          <w:rFonts w:ascii="Times New Roman" w:hAnsi="Times New Roman" w:cs="Times New Roman"/>
        </w:rPr>
        <w:t xml:space="preserve"> improve the due diligence process related to the stale-dated </w:t>
      </w:r>
      <w:proofErr w:type="spellStart"/>
      <w:r w:rsidR="00F76F47">
        <w:rPr>
          <w:rFonts w:ascii="Times New Roman" w:hAnsi="Times New Roman" w:cs="Times New Roman"/>
        </w:rPr>
        <w:t>imprest</w:t>
      </w:r>
      <w:proofErr w:type="spellEnd"/>
      <w:r w:rsidR="00F76F47">
        <w:rPr>
          <w:rFonts w:ascii="Times New Roman" w:hAnsi="Times New Roman" w:cs="Times New Roman"/>
        </w:rPr>
        <w:t xml:space="preserve"> account checks, emphasis should be placed on performing due diligence on uncashed checks as they become stale, rather than waiting until the end of the dormancy period.  </w:t>
      </w:r>
    </w:p>
    <w:p w14:paraId="06E9F124" w14:textId="77777777" w:rsidR="00A92DA4" w:rsidRDefault="00A92DA4" w:rsidP="00CD5834">
      <w:pPr>
        <w:pStyle w:val="NoSpacing"/>
        <w:rPr>
          <w:rFonts w:ascii="Times New Roman" w:hAnsi="Times New Roman" w:cs="Times New Roman"/>
          <w:b/>
        </w:rPr>
      </w:pPr>
    </w:p>
    <w:p w14:paraId="57D4AA20" w14:textId="77777777" w:rsidR="00CD5834" w:rsidRDefault="00CD5834" w:rsidP="00CD5834">
      <w:pPr>
        <w:pStyle w:val="NoSpacing"/>
        <w:rPr>
          <w:rFonts w:ascii="Times New Roman" w:hAnsi="Times New Roman" w:cs="Times New Roman"/>
        </w:rPr>
      </w:pPr>
    </w:p>
    <w:p w14:paraId="148F625F" w14:textId="77777777" w:rsidR="00CD5834" w:rsidRPr="00CD5834" w:rsidRDefault="008D704E" w:rsidP="00CD5834">
      <w:pPr>
        <w:pStyle w:val="NoSpacing"/>
        <w:rPr>
          <w:rFonts w:ascii="Times New Roman" w:hAnsi="Times New Roman" w:cs="Times New Roman"/>
          <w:b/>
        </w:rPr>
      </w:pPr>
      <w:r>
        <w:rPr>
          <w:rFonts w:ascii="Times New Roman" w:hAnsi="Times New Roman" w:cs="Times New Roman"/>
          <w:b/>
        </w:rPr>
        <w:t>Responsibility</w:t>
      </w:r>
    </w:p>
    <w:p w14:paraId="5BBD9AB2" w14:textId="77777777" w:rsidR="00CD5834" w:rsidRDefault="00CD5834" w:rsidP="00CD5834">
      <w:pPr>
        <w:pStyle w:val="NoSpacing"/>
        <w:rPr>
          <w:rFonts w:ascii="Times New Roman" w:hAnsi="Times New Roman" w:cs="Times New Roman"/>
        </w:rPr>
      </w:pPr>
    </w:p>
    <w:p w14:paraId="13E483BF" w14:textId="77777777" w:rsidR="00CD5834" w:rsidRPr="00CD5834" w:rsidRDefault="00CD5834" w:rsidP="00CD5834">
      <w:pPr>
        <w:pStyle w:val="NoSpacing"/>
        <w:rPr>
          <w:rFonts w:ascii="Times New Roman" w:hAnsi="Times New Roman" w:cs="Times New Roman"/>
          <w:i/>
        </w:rPr>
      </w:pPr>
      <w:r w:rsidRPr="00CD5834">
        <w:rPr>
          <w:rFonts w:ascii="Times New Roman" w:hAnsi="Times New Roman" w:cs="Times New Roman"/>
          <w:i/>
        </w:rPr>
        <w:t>Schools/Centers</w:t>
      </w:r>
    </w:p>
    <w:p w14:paraId="409EEB23" w14:textId="77777777" w:rsidR="00CC4023" w:rsidRDefault="00CD5834">
      <w:pPr>
        <w:pStyle w:val="NoSpacing"/>
        <w:rPr>
          <w:rFonts w:ascii="Times New Roman" w:hAnsi="Times New Roman" w:cs="Times New Roman"/>
        </w:rPr>
      </w:pPr>
      <w:r>
        <w:rPr>
          <w:rFonts w:ascii="Times New Roman" w:hAnsi="Times New Roman" w:cs="Times New Roman"/>
        </w:rPr>
        <w:t xml:space="preserve">Schools and Centers have the responsibility for performing due diligence on uncashed, stale-dated checks issued </w:t>
      </w:r>
      <w:r w:rsidR="000F7862">
        <w:rPr>
          <w:rFonts w:ascii="Times New Roman" w:hAnsi="Times New Roman" w:cs="Times New Roman"/>
        </w:rPr>
        <w:t>on the</w:t>
      </w:r>
      <w:r w:rsidR="00E54380">
        <w:rPr>
          <w:rFonts w:ascii="Times New Roman" w:hAnsi="Times New Roman" w:cs="Times New Roman"/>
        </w:rPr>
        <w:t>ir</w:t>
      </w:r>
      <w:r w:rsidR="000F7862">
        <w:rPr>
          <w:rFonts w:ascii="Times New Roman" w:hAnsi="Times New Roman" w:cs="Times New Roman"/>
        </w:rPr>
        <w:t xml:space="preserve"> </w:t>
      </w:r>
      <w:proofErr w:type="spellStart"/>
      <w:r w:rsidR="000F7862">
        <w:rPr>
          <w:rFonts w:ascii="Times New Roman" w:hAnsi="Times New Roman" w:cs="Times New Roman"/>
        </w:rPr>
        <w:t>imprest</w:t>
      </w:r>
      <w:proofErr w:type="spellEnd"/>
      <w:r w:rsidR="000F7862">
        <w:rPr>
          <w:rFonts w:ascii="Times New Roman" w:hAnsi="Times New Roman" w:cs="Times New Roman"/>
        </w:rPr>
        <w:t xml:space="preserve"> </w:t>
      </w:r>
      <w:r w:rsidR="00C578B4">
        <w:rPr>
          <w:rFonts w:ascii="Times New Roman" w:hAnsi="Times New Roman" w:cs="Times New Roman"/>
        </w:rPr>
        <w:t xml:space="preserve">checking </w:t>
      </w:r>
      <w:r w:rsidR="000F7862">
        <w:rPr>
          <w:rFonts w:ascii="Times New Roman" w:hAnsi="Times New Roman" w:cs="Times New Roman"/>
        </w:rPr>
        <w:t>account</w:t>
      </w:r>
      <w:r w:rsidR="00C578B4">
        <w:rPr>
          <w:rFonts w:ascii="Times New Roman" w:hAnsi="Times New Roman" w:cs="Times New Roman"/>
        </w:rPr>
        <w:t>(s)</w:t>
      </w:r>
      <w:r w:rsidR="00A92DA4">
        <w:rPr>
          <w:rFonts w:ascii="Times New Roman" w:hAnsi="Times New Roman" w:cs="Times New Roman"/>
        </w:rPr>
        <w:t xml:space="preserve">.  </w:t>
      </w:r>
      <w:r>
        <w:rPr>
          <w:rFonts w:ascii="Times New Roman" w:hAnsi="Times New Roman" w:cs="Times New Roman"/>
        </w:rPr>
        <w:t xml:space="preserve"> </w:t>
      </w:r>
      <w:r w:rsidR="00634E75">
        <w:rPr>
          <w:rFonts w:ascii="Times New Roman" w:hAnsi="Times New Roman" w:cs="Times New Roman"/>
        </w:rPr>
        <w:t xml:space="preserve">Generally, this responsibility will </w:t>
      </w:r>
      <w:r w:rsidR="005B47AC">
        <w:rPr>
          <w:rFonts w:ascii="Times New Roman" w:hAnsi="Times New Roman" w:cs="Times New Roman"/>
        </w:rPr>
        <w:t>lay with</w:t>
      </w:r>
      <w:r w:rsidR="00634E75">
        <w:rPr>
          <w:rFonts w:ascii="Times New Roman" w:hAnsi="Times New Roman" w:cs="Times New Roman"/>
        </w:rPr>
        <w:t xml:space="preserve"> the custodian of the </w:t>
      </w:r>
      <w:proofErr w:type="spellStart"/>
      <w:r w:rsidR="00634E75">
        <w:rPr>
          <w:rFonts w:ascii="Times New Roman" w:hAnsi="Times New Roman" w:cs="Times New Roman"/>
        </w:rPr>
        <w:t>imprest</w:t>
      </w:r>
      <w:proofErr w:type="spellEnd"/>
      <w:r w:rsidR="00634E75">
        <w:rPr>
          <w:rFonts w:ascii="Times New Roman" w:hAnsi="Times New Roman" w:cs="Times New Roman"/>
        </w:rPr>
        <w:t xml:space="preserve"> account or his/her designee.  </w:t>
      </w:r>
      <w:r w:rsidR="0015381A">
        <w:rPr>
          <w:rFonts w:ascii="Times New Roman" w:hAnsi="Times New Roman" w:cs="Times New Roman"/>
        </w:rPr>
        <w:t xml:space="preserve">It is their responsibility to </w:t>
      </w:r>
      <w:r w:rsidR="00125B26">
        <w:rPr>
          <w:rFonts w:ascii="Times New Roman" w:hAnsi="Times New Roman" w:cs="Times New Roman"/>
        </w:rPr>
        <w:t xml:space="preserve">identify uncashed checks and to </w:t>
      </w:r>
      <w:r w:rsidR="0015381A">
        <w:rPr>
          <w:rFonts w:ascii="Times New Roman" w:hAnsi="Times New Roman" w:cs="Times New Roman"/>
        </w:rPr>
        <w:t xml:space="preserve">contact the vendors </w:t>
      </w:r>
      <w:r w:rsidR="00125B26">
        <w:rPr>
          <w:rFonts w:ascii="Times New Roman" w:hAnsi="Times New Roman" w:cs="Times New Roman"/>
        </w:rPr>
        <w:t xml:space="preserve">to determine the reason the check remains uncashed or to otherwise research the check to determine why it remains uncashed.  </w:t>
      </w:r>
      <w:r w:rsidR="00F76F47">
        <w:rPr>
          <w:rFonts w:ascii="Times New Roman" w:hAnsi="Times New Roman" w:cs="Times New Roman"/>
        </w:rPr>
        <w:t xml:space="preserve">Schools and Centers are also responsible for voiding or voiding and reissuing checks as appropriate.  </w:t>
      </w:r>
    </w:p>
    <w:p w14:paraId="2BAF72C3" w14:textId="77777777" w:rsidR="009F1031" w:rsidRDefault="009F1031" w:rsidP="00CD5834">
      <w:pPr>
        <w:pStyle w:val="NoSpacing"/>
        <w:rPr>
          <w:rFonts w:ascii="Times New Roman" w:hAnsi="Times New Roman" w:cs="Times New Roman"/>
        </w:rPr>
      </w:pPr>
    </w:p>
    <w:p w14:paraId="04D25C8A" w14:textId="77777777" w:rsidR="009F1031" w:rsidRDefault="009F1031" w:rsidP="00CD5834">
      <w:pPr>
        <w:pStyle w:val="NoSpacing"/>
        <w:rPr>
          <w:rFonts w:ascii="Times New Roman" w:hAnsi="Times New Roman" w:cs="Times New Roman"/>
        </w:rPr>
      </w:pPr>
    </w:p>
    <w:p w14:paraId="1534C85E" w14:textId="77777777" w:rsidR="00CD5834" w:rsidRPr="008D704E" w:rsidRDefault="00CD5834" w:rsidP="00CD5834">
      <w:pPr>
        <w:pStyle w:val="NoSpacing"/>
        <w:rPr>
          <w:rFonts w:ascii="Times New Roman" w:hAnsi="Times New Roman" w:cs="Times New Roman"/>
          <w:i/>
        </w:rPr>
      </w:pPr>
      <w:r w:rsidRPr="008D704E">
        <w:rPr>
          <w:rFonts w:ascii="Times New Roman" w:hAnsi="Times New Roman" w:cs="Times New Roman"/>
          <w:i/>
        </w:rPr>
        <w:t>Comptroller’s Office</w:t>
      </w:r>
    </w:p>
    <w:p w14:paraId="24F77466" w14:textId="42A146B1" w:rsidR="00CD5834" w:rsidRPr="008D704E" w:rsidRDefault="00BD5736" w:rsidP="00CD5834">
      <w:pPr>
        <w:pStyle w:val="NoSpacing"/>
        <w:rPr>
          <w:rFonts w:ascii="Times New Roman" w:hAnsi="Times New Roman" w:cs="Times New Roman"/>
          <w:u w:val="single"/>
        </w:rPr>
      </w:pPr>
      <w:r>
        <w:rPr>
          <w:rFonts w:ascii="Times New Roman" w:hAnsi="Times New Roman" w:cs="Times New Roman"/>
          <w:u w:val="single"/>
        </w:rPr>
        <w:t>Corporate Tax, Compliance &amp; Payroll</w:t>
      </w:r>
      <w:r w:rsidR="000564D8" w:rsidRPr="008D704E">
        <w:rPr>
          <w:rFonts w:ascii="Times New Roman" w:hAnsi="Times New Roman" w:cs="Times New Roman"/>
          <w:u w:val="single"/>
        </w:rPr>
        <w:t xml:space="preserve"> </w:t>
      </w:r>
    </w:p>
    <w:p w14:paraId="44393403" w14:textId="05DE0DD0" w:rsidR="002D7DF9" w:rsidRDefault="00BD5736" w:rsidP="00CD5834">
      <w:pPr>
        <w:pStyle w:val="NoSpacing"/>
        <w:rPr>
          <w:rFonts w:ascii="Times New Roman" w:hAnsi="Times New Roman" w:cs="Times New Roman"/>
        </w:rPr>
      </w:pPr>
      <w:r>
        <w:rPr>
          <w:rFonts w:ascii="Times New Roman" w:hAnsi="Times New Roman" w:cs="Times New Roman"/>
        </w:rPr>
        <w:t>Corporate Tax, Compliance &amp; Payroll</w:t>
      </w:r>
      <w:r w:rsidR="000564D8">
        <w:rPr>
          <w:rFonts w:ascii="Times New Roman" w:hAnsi="Times New Roman" w:cs="Times New Roman"/>
        </w:rPr>
        <w:t xml:space="preserve"> </w:t>
      </w:r>
      <w:r w:rsidR="002D7DF9">
        <w:rPr>
          <w:rFonts w:ascii="Times New Roman" w:hAnsi="Times New Roman" w:cs="Times New Roman"/>
        </w:rPr>
        <w:t>is responsible</w:t>
      </w:r>
      <w:r w:rsidR="00CD5834">
        <w:rPr>
          <w:rFonts w:ascii="Times New Roman" w:hAnsi="Times New Roman" w:cs="Times New Roman"/>
        </w:rPr>
        <w:t xml:space="preserve"> for</w:t>
      </w:r>
      <w:r w:rsidR="00953C80">
        <w:rPr>
          <w:rFonts w:ascii="Times New Roman" w:hAnsi="Times New Roman" w:cs="Times New Roman"/>
        </w:rPr>
        <w:t xml:space="preserve"> managing</w:t>
      </w:r>
      <w:r w:rsidR="00CD5834">
        <w:rPr>
          <w:rFonts w:ascii="Times New Roman" w:hAnsi="Times New Roman" w:cs="Times New Roman"/>
        </w:rPr>
        <w:t xml:space="preserve"> the annual reporting of unclaimed property</w:t>
      </w:r>
      <w:r w:rsidR="0052205E">
        <w:rPr>
          <w:rFonts w:ascii="Times New Roman" w:hAnsi="Times New Roman" w:cs="Times New Roman"/>
        </w:rPr>
        <w:t xml:space="preserve"> on behalf of the schools and centers</w:t>
      </w:r>
      <w:r w:rsidR="00CD5834">
        <w:rPr>
          <w:rFonts w:ascii="Times New Roman" w:hAnsi="Times New Roman" w:cs="Times New Roman"/>
        </w:rPr>
        <w:t xml:space="preserve">.  As such, it has oversight responsibility for ensuring that due diligence efforts are performed to </w:t>
      </w:r>
      <w:r w:rsidR="008233EE">
        <w:rPr>
          <w:rFonts w:ascii="Times New Roman" w:hAnsi="Times New Roman" w:cs="Times New Roman"/>
        </w:rPr>
        <w:t xml:space="preserve">try and </w:t>
      </w:r>
      <w:r w:rsidR="00CD5834">
        <w:rPr>
          <w:rFonts w:ascii="Times New Roman" w:hAnsi="Times New Roman" w:cs="Times New Roman"/>
        </w:rPr>
        <w:t>reunite unclaimed property with its owner</w:t>
      </w:r>
    </w:p>
    <w:p w14:paraId="618D3174" w14:textId="77777777" w:rsidR="008D704E" w:rsidRDefault="008D704E" w:rsidP="00CD5834">
      <w:pPr>
        <w:pStyle w:val="NoSpacing"/>
        <w:rPr>
          <w:rFonts w:ascii="Times New Roman" w:hAnsi="Times New Roman" w:cs="Times New Roman"/>
        </w:rPr>
      </w:pPr>
    </w:p>
    <w:p w14:paraId="00AF0B3B" w14:textId="77777777" w:rsidR="008D704E" w:rsidRDefault="008D704E" w:rsidP="00CD5834">
      <w:pPr>
        <w:pStyle w:val="NoSpacing"/>
        <w:rPr>
          <w:rFonts w:ascii="Times New Roman" w:hAnsi="Times New Roman" w:cs="Times New Roman"/>
        </w:rPr>
      </w:pPr>
    </w:p>
    <w:p w14:paraId="564E92FA" w14:textId="77777777" w:rsidR="008D704E" w:rsidRPr="008D704E" w:rsidRDefault="008D704E" w:rsidP="00CD5834">
      <w:pPr>
        <w:pStyle w:val="NoSpacing"/>
        <w:rPr>
          <w:rFonts w:ascii="Times New Roman" w:hAnsi="Times New Roman" w:cs="Times New Roman"/>
          <w:b/>
        </w:rPr>
      </w:pPr>
      <w:r w:rsidRPr="008D704E">
        <w:rPr>
          <w:rFonts w:ascii="Times New Roman" w:hAnsi="Times New Roman" w:cs="Times New Roman"/>
          <w:b/>
        </w:rPr>
        <w:t>Procedures</w:t>
      </w:r>
    </w:p>
    <w:p w14:paraId="1F6951AC" w14:textId="77777777" w:rsidR="00CD5834" w:rsidRDefault="00CD5834" w:rsidP="00CD5834">
      <w:pPr>
        <w:pStyle w:val="NoSpacing"/>
        <w:rPr>
          <w:rFonts w:ascii="Times New Roman" w:hAnsi="Times New Roman" w:cs="Times New Roman"/>
        </w:rPr>
      </w:pPr>
    </w:p>
    <w:p w14:paraId="266EF20D" w14:textId="77777777" w:rsidR="00F76F47" w:rsidRDefault="004569F9" w:rsidP="00C578B4">
      <w:pPr>
        <w:pStyle w:val="NoSpacing"/>
        <w:numPr>
          <w:ilvl w:val="0"/>
          <w:numId w:val="26"/>
        </w:numPr>
        <w:ind w:left="360"/>
        <w:rPr>
          <w:rFonts w:ascii="Times New Roman" w:hAnsi="Times New Roman" w:cs="Times New Roman"/>
        </w:rPr>
      </w:pPr>
      <w:r>
        <w:rPr>
          <w:rFonts w:ascii="Times New Roman" w:hAnsi="Times New Roman" w:cs="Times New Roman"/>
        </w:rPr>
        <w:t xml:space="preserve">Each school/center has the responsibility to complete due diligence on checks that are written from their </w:t>
      </w:r>
      <w:proofErr w:type="spellStart"/>
      <w:r>
        <w:rPr>
          <w:rFonts w:ascii="Times New Roman" w:hAnsi="Times New Roman" w:cs="Times New Roman"/>
        </w:rPr>
        <w:t>imprest</w:t>
      </w:r>
      <w:proofErr w:type="spellEnd"/>
      <w:r>
        <w:rPr>
          <w:rFonts w:ascii="Times New Roman" w:hAnsi="Times New Roman" w:cs="Times New Roman"/>
        </w:rPr>
        <w:t xml:space="preserve"> accounts.  This due diligence should be completed </w:t>
      </w:r>
      <w:proofErr w:type="gramStart"/>
      <w:r>
        <w:rPr>
          <w:rFonts w:ascii="Times New Roman" w:hAnsi="Times New Roman" w:cs="Times New Roman"/>
        </w:rPr>
        <w:t>on a monthly basis</w:t>
      </w:r>
      <w:proofErr w:type="gramEnd"/>
      <w:r>
        <w:rPr>
          <w:rFonts w:ascii="Times New Roman" w:hAnsi="Times New Roman" w:cs="Times New Roman"/>
        </w:rPr>
        <w:t>, once the checks become stale.</w:t>
      </w:r>
      <w:r w:rsidR="003E337D">
        <w:rPr>
          <w:rFonts w:ascii="Times New Roman" w:hAnsi="Times New Roman" w:cs="Times New Roman"/>
        </w:rPr>
        <w:t xml:space="preserve">  Generally, checks become stale 90 days after issuance.  </w:t>
      </w:r>
      <w:r w:rsidR="00F76F47">
        <w:rPr>
          <w:rFonts w:ascii="Times New Roman" w:hAnsi="Times New Roman" w:cs="Times New Roman"/>
        </w:rPr>
        <w:t>Due diligence includes reviewing the payment information to ensure it is correct and/or reaching out to the payee to determine if there are any issues with receiving and/or cashing the check.  The payee may be contacted either via telephone or by mail.  A sample due diligence letter is included in Appendix B.</w:t>
      </w:r>
    </w:p>
    <w:p w14:paraId="0948A9E7" w14:textId="77777777" w:rsidR="00F775A9" w:rsidRDefault="00F775A9" w:rsidP="00C578B4">
      <w:pPr>
        <w:pStyle w:val="NoSpacing"/>
        <w:ind w:left="360"/>
        <w:rPr>
          <w:rFonts w:ascii="Times New Roman" w:hAnsi="Times New Roman" w:cs="Times New Roman"/>
        </w:rPr>
      </w:pPr>
    </w:p>
    <w:p w14:paraId="43AAB9D7" w14:textId="77777777" w:rsidR="0029417A" w:rsidRPr="00535539" w:rsidRDefault="000564D8" w:rsidP="00C578B4">
      <w:pPr>
        <w:pStyle w:val="ListParagraph"/>
        <w:numPr>
          <w:ilvl w:val="0"/>
          <w:numId w:val="26"/>
        </w:numPr>
        <w:autoSpaceDE w:val="0"/>
        <w:autoSpaceDN w:val="0"/>
        <w:adjustRightInd w:val="0"/>
        <w:spacing w:after="0"/>
        <w:ind w:left="360"/>
        <w:rPr>
          <w:rFonts w:ascii="Times New Roman" w:hAnsi="Times New Roman" w:cs="Times New Roman"/>
        </w:rPr>
      </w:pPr>
      <w:r w:rsidRPr="00535539">
        <w:rPr>
          <w:rFonts w:ascii="Times New Roman" w:hAnsi="Times New Roman" w:cs="Times New Roman"/>
        </w:rPr>
        <w:lastRenderedPageBreak/>
        <w:t xml:space="preserve">To </w:t>
      </w:r>
      <w:r w:rsidR="00F76F47">
        <w:rPr>
          <w:rFonts w:ascii="Times New Roman" w:hAnsi="Times New Roman" w:cs="Times New Roman"/>
        </w:rPr>
        <w:t xml:space="preserve">document and </w:t>
      </w:r>
      <w:r w:rsidRPr="00535539">
        <w:rPr>
          <w:rFonts w:ascii="Times New Roman" w:hAnsi="Times New Roman" w:cs="Times New Roman"/>
        </w:rPr>
        <w:t xml:space="preserve">track its due diligence efforts, the school/center should prepare a report (e.g., in an Excel spreadsheet) listing the outstanding stale-dated checks from its </w:t>
      </w:r>
      <w:proofErr w:type="spellStart"/>
      <w:r w:rsidRPr="00535539">
        <w:rPr>
          <w:rFonts w:ascii="Times New Roman" w:hAnsi="Times New Roman" w:cs="Times New Roman"/>
        </w:rPr>
        <w:t>imprest</w:t>
      </w:r>
      <w:proofErr w:type="spellEnd"/>
      <w:r w:rsidRPr="00535539">
        <w:rPr>
          <w:rFonts w:ascii="Times New Roman" w:hAnsi="Times New Roman" w:cs="Times New Roman"/>
        </w:rPr>
        <w:t xml:space="preserve"> account.  The information in the report should include the check number, check issue date, payee, payee address (including street address, city, </w:t>
      </w:r>
      <w:proofErr w:type="gramStart"/>
      <w:r w:rsidRPr="00535539">
        <w:rPr>
          <w:rFonts w:ascii="Times New Roman" w:hAnsi="Times New Roman" w:cs="Times New Roman"/>
        </w:rPr>
        <w:t>state</w:t>
      </w:r>
      <w:proofErr w:type="gramEnd"/>
      <w:r w:rsidRPr="00535539">
        <w:rPr>
          <w:rFonts w:ascii="Times New Roman" w:hAnsi="Times New Roman" w:cs="Times New Roman"/>
        </w:rPr>
        <w:t xml:space="preserve"> and zip code), check amount and the due diligence efforts or action taken on the stale dated check.</w:t>
      </w:r>
      <w:r w:rsidR="0029417A" w:rsidRPr="00535539">
        <w:rPr>
          <w:rFonts w:ascii="Times New Roman" w:hAnsi="Times New Roman" w:cs="Times New Roman"/>
        </w:rPr>
        <w:t xml:space="preserve"> </w:t>
      </w:r>
      <w:r w:rsidR="005D077A" w:rsidRPr="00535539">
        <w:rPr>
          <w:rFonts w:ascii="Times New Roman" w:hAnsi="Times New Roman" w:cs="Times New Roman"/>
        </w:rPr>
        <w:t>Examples of a</w:t>
      </w:r>
      <w:r w:rsidR="0029417A" w:rsidRPr="00535539">
        <w:rPr>
          <w:rFonts w:ascii="Times New Roman" w:hAnsi="Times New Roman" w:cs="Times New Roman"/>
        </w:rPr>
        <w:t>ctions for stale dated checks</w:t>
      </w:r>
      <w:r w:rsidR="005D077A" w:rsidRPr="00535539">
        <w:rPr>
          <w:rFonts w:ascii="Times New Roman" w:hAnsi="Times New Roman" w:cs="Times New Roman"/>
        </w:rPr>
        <w:t xml:space="preserve"> include:</w:t>
      </w:r>
    </w:p>
    <w:p w14:paraId="07A84C6B" w14:textId="77777777" w:rsidR="0029417A" w:rsidRPr="00535539" w:rsidRDefault="0029417A" w:rsidP="00C578B4">
      <w:pPr>
        <w:pStyle w:val="ListParagraph"/>
        <w:numPr>
          <w:ilvl w:val="1"/>
          <w:numId w:val="8"/>
        </w:numPr>
        <w:autoSpaceDE w:val="0"/>
        <w:autoSpaceDN w:val="0"/>
        <w:adjustRightInd w:val="0"/>
        <w:spacing w:after="0"/>
        <w:ind w:left="1080"/>
        <w:rPr>
          <w:rFonts w:ascii="Times New Roman" w:hAnsi="Times New Roman" w:cs="Times New Roman"/>
        </w:rPr>
      </w:pPr>
      <w:r w:rsidRPr="00535539">
        <w:rPr>
          <w:rFonts w:ascii="Times New Roman" w:hAnsi="Times New Roman" w:cs="Times New Roman"/>
        </w:rPr>
        <w:t>Escheat- Due Diligence letter sent, awaiting response</w:t>
      </w:r>
    </w:p>
    <w:p w14:paraId="5E885A25" w14:textId="6B6F3D42" w:rsidR="0029417A" w:rsidRPr="00535539" w:rsidRDefault="0029417A" w:rsidP="00C578B4">
      <w:pPr>
        <w:pStyle w:val="ListParagraph"/>
        <w:numPr>
          <w:ilvl w:val="1"/>
          <w:numId w:val="8"/>
        </w:numPr>
        <w:autoSpaceDE w:val="0"/>
        <w:autoSpaceDN w:val="0"/>
        <w:adjustRightInd w:val="0"/>
        <w:spacing w:after="0"/>
        <w:ind w:left="1080"/>
        <w:rPr>
          <w:rFonts w:ascii="Times New Roman" w:hAnsi="Times New Roman" w:cs="Times New Roman"/>
        </w:rPr>
      </w:pPr>
      <w:r w:rsidRPr="00535539">
        <w:rPr>
          <w:rFonts w:ascii="Times New Roman" w:hAnsi="Times New Roman" w:cs="Times New Roman"/>
        </w:rPr>
        <w:t>Escheat- Due Diligence letter sen</w:t>
      </w:r>
      <w:r w:rsidR="001F1BC0">
        <w:rPr>
          <w:rFonts w:ascii="Times New Roman" w:hAnsi="Times New Roman" w:cs="Times New Roman"/>
        </w:rPr>
        <w:t>t</w:t>
      </w:r>
      <w:r w:rsidRPr="00535539">
        <w:rPr>
          <w:rFonts w:ascii="Times New Roman" w:hAnsi="Times New Roman" w:cs="Times New Roman"/>
        </w:rPr>
        <w:t>, no response</w:t>
      </w:r>
    </w:p>
    <w:p w14:paraId="2FF71CE7" w14:textId="672A8756" w:rsidR="0029417A" w:rsidRPr="00535539" w:rsidRDefault="0029417A" w:rsidP="00C578B4">
      <w:pPr>
        <w:pStyle w:val="ListParagraph"/>
        <w:numPr>
          <w:ilvl w:val="1"/>
          <w:numId w:val="8"/>
        </w:numPr>
        <w:autoSpaceDE w:val="0"/>
        <w:autoSpaceDN w:val="0"/>
        <w:adjustRightInd w:val="0"/>
        <w:spacing w:after="0"/>
        <w:ind w:left="1080"/>
        <w:rPr>
          <w:rFonts w:ascii="Times New Roman" w:hAnsi="Times New Roman" w:cs="Times New Roman"/>
        </w:rPr>
      </w:pPr>
      <w:r w:rsidRPr="00535539">
        <w:rPr>
          <w:rFonts w:ascii="Times New Roman" w:hAnsi="Times New Roman" w:cs="Times New Roman"/>
        </w:rPr>
        <w:t xml:space="preserve">Escheat- Due Diligence letter </w:t>
      </w:r>
      <w:proofErr w:type="gramStart"/>
      <w:r w:rsidRPr="00535539">
        <w:rPr>
          <w:rFonts w:ascii="Times New Roman" w:hAnsi="Times New Roman" w:cs="Times New Roman"/>
        </w:rPr>
        <w:t>sent,</w:t>
      </w:r>
      <w:proofErr w:type="gramEnd"/>
      <w:r w:rsidRPr="00535539">
        <w:rPr>
          <w:rFonts w:ascii="Times New Roman" w:hAnsi="Times New Roman" w:cs="Times New Roman"/>
        </w:rPr>
        <w:t xml:space="preserve"> letter returned</w:t>
      </w:r>
      <w:r w:rsidR="00AD131C">
        <w:rPr>
          <w:rFonts w:ascii="Times New Roman" w:hAnsi="Times New Roman" w:cs="Times New Roman"/>
        </w:rPr>
        <w:t xml:space="preserve"> as undeliverable by post office</w:t>
      </w:r>
      <w:r w:rsidRPr="00535539">
        <w:rPr>
          <w:rFonts w:ascii="Times New Roman" w:hAnsi="Times New Roman" w:cs="Times New Roman"/>
        </w:rPr>
        <w:t xml:space="preserve">.  </w:t>
      </w:r>
    </w:p>
    <w:p w14:paraId="361C8D21" w14:textId="77777777" w:rsidR="0029417A" w:rsidRPr="00535539" w:rsidRDefault="0029417A" w:rsidP="00C578B4">
      <w:pPr>
        <w:pStyle w:val="ListParagraph"/>
        <w:numPr>
          <w:ilvl w:val="1"/>
          <w:numId w:val="8"/>
        </w:numPr>
        <w:autoSpaceDE w:val="0"/>
        <w:autoSpaceDN w:val="0"/>
        <w:adjustRightInd w:val="0"/>
        <w:spacing w:after="0"/>
        <w:ind w:left="1080"/>
        <w:rPr>
          <w:rFonts w:ascii="Times New Roman" w:hAnsi="Times New Roman" w:cs="Times New Roman"/>
        </w:rPr>
      </w:pPr>
      <w:r w:rsidRPr="00535539">
        <w:rPr>
          <w:rFonts w:ascii="Times New Roman" w:hAnsi="Times New Roman" w:cs="Times New Roman"/>
        </w:rPr>
        <w:t>Check voided and reissued.</w:t>
      </w:r>
    </w:p>
    <w:p w14:paraId="005F0236" w14:textId="77777777" w:rsidR="0029417A" w:rsidRPr="00535539" w:rsidRDefault="0029417A" w:rsidP="00C578B4">
      <w:pPr>
        <w:pStyle w:val="ListParagraph"/>
        <w:numPr>
          <w:ilvl w:val="1"/>
          <w:numId w:val="8"/>
        </w:numPr>
        <w:autoSpaceDE w:val="0"/>
        <w:autoSpaceDN w:val="0"/>
        <w:adjustRightInd w:val="0"/>
        <w:spacing w:after="0"/>
        <w:ind w:left="1080"/>
        <w:rPr>
          <w:rFonts w:ascii="Times New Roman" w:hAnsi="Times New Roman" w:cs="Times New Roman"/>
        </w:rPr>
      </w:pPr>
      <w:r w:rsidRPr="00535539">
        <w:rPr>
          <w:rFonts w:ascii="Times New Roman" w:hAnsi="Times New Roman" w:cs="Times New Roman"/>
        </w:rPr>
        <w:t>Check voided</w:t>
      </w:r>
      <w:r w:rsidR="00C578B4">
        <w:rPr>
          <w:rFonts w:ascii="Times New Roman" w:hAnsi="Times New Roman" w:cs="Times New Roman"/>
        </w:rPr>
        <w:t xml:space="preserve"> without reissue</w:t>
      </w:r>
      <w:r w:rsidRPr="00535539">
        <w:rPr>
          <w:rFonts w:ascii="Times New Roman" w:hAnsi="Times New Roman" w:cs="Times New Roman"/>
        </w:rPr>
        <w:t xml:space="preserve">, due to being a </w:t>
      </w:r>
      <w:r w:rsidR="00C578B4" w:rsidRPr="00535539">
        <w:rPr>
          <w:rFonts w:ascii="Times New Roman" w:hAnsi="Times New Roman" w:cs="Times New Roman"/>
        </w:rPr>
        <w:t>duplicate</w:t>
      </w:r>
      <w:r w:rsidR="00C578B4">
        <w:rPr>
          <w:rFonts w:ascii="Times New Roman" w:hAnsi="Times New Roman" w:cs="Times New Roman"/>
        </w:rPr>
        <w:t xml:space="preserve"> or erroneous </w:t>
      </w:r>
      <w:r w:rsidRPr="00535539">
        <w:rPr>
          <w:rFonts w:ascii="Times New Roman" w:hAnsi="Times New Roman" w:cs="Times New Roman"/>
        </w:rPr>
        <w:t>payment</w:t>
      </w:r>
    </w:p>
    <w:p w14:paraId="57E46F36" w14:textId="77777777" w:rsidR="000564D8" w:rsidRDefault="000564D8" w:rsidP="00C578B4">
      <w:pPr>
        <w:pStyle w:val="NoSpacing"/>
        <w:ind w:left="360"/>
        <w:rPr>
          <w:rFonts w:ascii="Times New Roman" w:hAnsi="Times New Roman" w:cs="Times New Roman"/>
        </w:rPr>
      </w:pPr>
    </w:p>
    <w:p w14:paraId="718B6127" w14:textId="77777777" w:rsidR="00FB560A" w:rsidRPr="00F775A9" w:rsidRDefault="003E337D" w:rsidP="00C578B4">
      <w:pPr>
        <w:pStyle w:val="NoSpacing"/>
        <w:numPr>
          <w:ilvl w:val="0"/>
          <w:numId w:val="26"/>
        </w:numPr>
        <w:ind w:left="360"/>
        <w:rPr>
          <w:rFonts w:ascii="Times New Roman" w:hAnsi="Times New Roman" w:cs="Times New Roman"/>
        </w:rPr>
      </w:pPr>
      <w:r w:rsidRPr="00F775A9">
        <w:rPr>
          <w:rFonts w:ascii="Times New Roman" w:hAnsi="Times New Roman" w:cs="Times New Roman"/>
        </w:rPr>
        <w:t xml:space="preserve">Upon completion of due </w:t>
      </w:r>
      <w:proofErr w:type="gramStart"/>
      <w:r w:rsidRPr="00F775A9">
        <w:rPr>
          <w:rFonts w:ascii="Times New Roman" w:hAnsi="Times New Roman" w:cs="Times New Roman"/>
        </w:rPr>
        <w:t>diligence</w:t>
      </w:r>
      <w:proofErr w:type="gramEnd"/>
      <w:r w:rsidRPr="00F775A9">
        <w:rPr>
          <w:rFonts w:ascii="Times New Roman" w:hAnsi="Times New Roman" w:cs="Times New Roman"/>
        </w:rPr>
        <w:t xml:space="preserve"> the school/center may</w:t>
      </w:r>
      <w:r w:rsidR="00F775A9">
        <w:rPr>
          <w:rFonts w:ascii="Times New Roman" w:hAnsi="Times New Roman" w:cs="Times New Roman"/>
        </w:rPr>
        <w:t xml:space="preserve"> do one of the following</w:t>
      </w:r>
      <w:r w:rsidRPr="00F775A9">
        <w:rPr>
          <w:rFonts w:ascii="Times New Roman" w:hAnsi="Times New Roman" w:cs="Times New Roman"/>
        </w:rPr>
        <w:t>:</w:t>
      </w:r>
    </w:p>
    <w:p w14:paraId="0B1B0B09" w14:textId="77777777" w:rsidR="00587CCA" w:rsidRPr="007854B7" w:rsidRDefault="007F75AB" w:rsidP="00C578B4">
      <w:pPr>
        <w:pStyle w:val="NoSpacing"/>
        <w:numPr>
          <w:ilvl w:val="0"/>
          <w:numId w:val="27"/>
        </w:numPr>
        <w:ind w:left="1080"/>
        <w:rPr>
          <w:rFonts w:ascii="Times New Roman" w:hAnsi="Times New Roman" w:cs="Times New Roman"/>
          <w:b/>
        </w:rPr>
      </w:pPr>
      <w:r w:rsidRPr="007854B7">
        <w:rPr>
          <w:rFonts w:ascii="Times New Roman" w:hAnsi="Times New Roman" w:cs="Times New Roman"/>
          <w:u w:val="single"/>
        </w:rPr>
        <w:t>Void the original check and issue a replacement check to the payee</w:t>
      </w:r>
      <w:r w:rsidR="00F775A9">
        <w:rPr>
          <w:rFonts w:ascii="Times New Roman" w:hAnsi="Times New Roman" w:cs="Times New Roman"/>
        </w:rPr>
        <w:t xml:space="preserve">.  This will happen if it is determined that the original payment represents a </w:t>
      </w:r>
      <w:r w:rsidRPr="007854B7">
        <w:rPr>
          <w:rFonts w:ascii="Times New Roman" w:hAnsi="Times New Roman" w:cs="Times New Roman"/>
          <w:b/>
        </w:rPr>
        <w:t>valid</w:t>
      </w:r>
      <w:r w:rsidR="00F775A9">
        <w:rPr>
          <w:rFonts w:ascii="Times New Roman" w:hAnsi="Times New Roman" w:cs="Times New Roman"/>
        </w:rPr>
        <w:t xml:space="preserve"> payment and can be resent to the original payee (either at the request of the payee or due to better information being available to reunite the property with its owner).  </w:t>
      </w:r>
      <w:r w:rsidRPr="007854B7">
        <w:rPr>
          <w:rFonts w:ascii="Times New Roman" w:hAnsi="Times New Roman" w:cs="Times New Roman"/>
          <w:b/>
        </w:rPr>
        <w:t>Under no circumstances should a valid payment be stopped without being reissued.</w:t>
      </w:r>
    </w:p>
    <w:p w14:paraId="2783011B" w14:textId="15F6C091" w:rsidR="00587CCA" w:rsidRDefault="007F75AB" w:rsidP="00C578B4">
      <w:pPr>
        <w:pStyle w:val="NoSpacing"/>
        <w:numPr>
          <w:ilvl w:val="0"/>
          <w:numId w:val="27"/>
        </w:numPr>
        <w:ind w:left="1080"/>
        <w:rPr>
          <w:rFonts w:ascii="Times New Roman" w:hAnsi="Times New Roman" w:cs="Times New Roman"/>
        </w:rPr>
      </w:pPr>
      <w:r w:rsidRPr="007854B7">
        <w:rPr>
          <w:rFonts w:ascii="Times New Roman" w:hAnsi="Times New Roman" w:cs="Times New Roman"/>
          <w:u w:val="single"/>
        </w:rPr>
        <w:t>The original check will be voided, stop payment without being reissued</w:t>
      </w:r>
      <w:r w:rsidR="00F775A9">
        <w:rPr>
          <w:rFonts w:ascii="Times New Roman" w:hAnsi="Times New Roman" w:cs="Times New Roman"/>
        </w:rPr>
        <w:t xml:space="preserve">.  This will happen </w:t>
      </w:r>
      <w:r w:rsidR="003E337D">
        <w:rPr>
          <w:rFonts w:ascii="Times New Roman" w:hAnsi="Times New Roman" w:cs="Times New Roman"/>
        </w:rPr>
        <w:t>if it is determined the original check represent</w:t>
      </w:r>
      <w:r w:rsidR="00F775A9">
        <w:rPr>
          <w:rFonts w:ascii="Times New Roman" w:hAnsi="Times New Roman" w:cs="Times New Roman"/>
        </w:rPr>
        <w:t xml:space="preserve">s an </w:t>
      </w:r>
      <w:r w:rsidRPr="007854B7">
        <w:rPr>
          <w:rFonts w:ascii="Times New Roman" w:hAnsi="Times New Roman" w:cs="Times New Roman"/>
          <w:b/>
        </w:rPr>
        <w:t>invalid</w:t>
      </w:r>
      <w:r w:rsidR="00F775A9">
        <w:rPr>
          <w:rFonts w:ascii="Times New Roman" w:hAnsi="Times New Roman" w:cs="Times New Roman"/>
        </w:rPr>
        <w:t xml:space="preserve"> payment, that is, it represents</w:t>
      </w:r>
      <w:r w:rsidR="003E337D">
        <w:rPr>
          <w:rFonts w:ascii="Times New Roman" w:hAnsi="Times New Roman" w:cs="Times New Roman"/>
        </w:rPr>
        <w:t xml:space="preserve"> an err</w:t>
      </w:r>
      <w:r w:rsidR="00F775A9">
        <w:rPr>
          <w:rFonts w:ascii="Times New Roman" w:hAnsi="Times New Roman" w:cs="Times New Roman"/>
        </w:rPr>
        <w:t>oneous or duplicate payment, either through the school/center</w:t>
      </w:r>
      <w:r w:rsidR="006D4BDB">
        <w:rPr>
          <w:rFonts w:ascii="Times New Roman" w:hAnsi="Times New Roman" w:cs="Times New Roman"/>
        </w:rPr>
        <w:t>’</w:t>
      </w:r>
      <w:r w:rsidR="00F775A9">
        <w:rPr>
          <w:rFonts w:ascii="Times New Roman" w:hAnsi="Times New Roman" w:cs="Times New Roman"/>
        </w:rPr>
        <w:t xml:space="preserve">s review of the payment or based on a written response from the payee that no payment is due. </w:t>
      </w:r>
      <w:r w:rsidR="005F5272">
        <w:rPr>
          <w:rFonts w:ascii="Times New Roman" w:hAnsi="Times New Roman" w:cs="Times New Roman"/>
        </w:rPr>
        <w:t xml:space="preserve"> The School/Center should maintain documentation supporting its conclusion that the payment is invalid.</w:t>
      </w:r>
    </w:p>
    <w:p w14:paraId="67CE426C" w14:textId="77777777" w:rsidR="00535539" w:rsidRDefault="007F75AB" w:rsidP="00C578B4">
      <w:pPr>
        <w:pStyle w:val="NoSpacing"/>
        <w:numPr>
          <w:ilvl w:val="0"/>
          <w:numId w:val="27"/>
        </w:numPr>
        <w:ind w:left="1080"/>
        <w:rPr>
          <w:rFonts w:ascii="Times New Roman" w:hAnsi="Times New Roman" w:cs="Times New Roman"/>
        </w:rPr>
      </w:pPr>
      <w:r w:rsidRPr="007854B7">
        <w:rPr>
          <w:rFonts w:ascii="Times New Roman" w:hAnsi="Times New Roman" w:cs="Times New Roman"/>
          <w:u w:val="single"/>
        </w:rPr>
        <w:t>The original check will remain as a stale-dated check to be reported to the appropriate state</w:t>
      </w:r>
      <w:r w:rsidR="00F775A9">
        <w:rPr>
          <w:rFonts w:ascii="Times New Roman" w:hAnsi="Times New Roman" w:cs="Times New Roman"/>
        </w:rPr>
        <w:t xml:space="preserve">.  This will happen if it is determined that the original payment represents a </w:t>
      </w:r>
      <w:r w:rsidRPr="007854B7">
        <w:rPr>
          <w:rFonts w:ascii="Times New Roman" w:hAnsi="Times New Roman" w:cs="Times New Roman"/>
          <w:b/>
        </w:rPr>
        <w:t>valid</w:t>
      </w:r>
      <w:r w:rsidR="00F775A9">
        <w:rPr>
          <w:rFonts w:ascii="Times New Roman" w:hAnsi="Times New Roman" w:cs="Times New Roman"/>
        </w:rPr>
        <w:t xml:space="preserve"> payment and, after due diligence, the payee cannot be located or otherwise does not respond to attempts to contact him/her</w:t>
      </w:r>
      <w:r w:rsidR="00C578B4">
        <w:rPr>
          <w:rFonts w:ascii="Times New Roman" w:hAnsi="Times New Roman" w:cs="Times New Roman"/>
        </w:rPr>
        <w:t>.</w:t>
      </w:r>
    </w:p>
    <w:p w14:paraId="6ED70C5D" w14:textId="77777777" w:rsidR="00535539" w:rsidRPr="00535539" w:rsidRDefault="00535539" w:rsidP="00C578B4">
      <w:pPr>
        <w:pStyle w:val="NoSpacing"/>
        <w:rPr>
          <w:rFonts w:ascii="Times New Roman" w:hAnsi="Times New Roman" w:cs="Times New Roman"/>
        </w:rPr>
      </w:pPr>
    </w:p>
    <w:p w14:paraId="4B02318A" w14:textId="77777777" w:rsidR="00464D78" w:rsidRDefault="00535539" w:rsidP="00C578B4">
      <w:pPr>
        <w:pStyle w:val="NoSpacing"/>
        <w:ind w:left="1080"/>
        <w:rPr>
          <w:rFonts w:ascii="Times New Roman" w:hAnsi="Times New Roman" w:cs="Times New Roman"/>
          <w:u w:val="single"/>
        </w:rPr>
      </w:pPr>
      <w:r>
        <w:rPr>
          <w:rFonts w:ascii="Times New Roman" w:hAnsi="Times New Roman" w:cs="Times New Roman"/>
          <w:u w:val="single"/>
        </w:rPr>
        <w:t>**</w:t>
      </w:r>
      <w:r w:rsidR="005D077A" w:rsidRPr="00464D78">
        <w:rPr>
          <w:rFonts w:ascii="Times New Roman" w:hAnsi="Times New Roman" w:cs="Times New Roman"/>
          <w:u w:val="single"/>
        </w:rPr>
        <w:t xml:space="preserve">Note that the school/center </w:t>
      </w:r>
      <w:r w:rsidR="005D077A" w:rsidRPr="00535539">
        <w:rPr>
          <w:rFonts w:ascii="Times New Roman" w:hAnsi="Times New Roman" w:cs="Times New Roman"/>
          <w:b/>
          <w:u w:val="single"/>
        </w:rPr>
        <w:t xml:space="preserve">may not take into income or otherwise </w:t>
      </w:r>
      <w:r w:rsidR="00F623F1" w:rsidRPr="00535539">
        <w:rPr>
          <w:rFonts w:ascii="Times New Roman" w:hAnsi="Times New Roman" w:cs="Times New Roman"/>
          <w:b/>
          <w:u w:val="single"/>
        </w:rPr>
        <w:t>keep</w:t>
      </w:r>
      <w:r w:rsidR="00F623F1" w:rsidRPr="00464D78">
        <w:rPr>
          <w:rFonts w:ascii="Times New Roman" w:hAnsi="Times New Roman" w:cs="Times New Roman"/>
          <w:u w:val="single"/>
        </w:rPr>
        <w:t xml:space="preserve"> property (uncashed checks, in this instance) that belongs to another individual or organization.  Any such property that cannot be reunited with its owner must be reported to the appropriate state.</w:t>
      </w:r>
    </w:p>
    <w:p w14:paraId="2E334863" w14:textId="77777777" w:rsidR="00535539" w:rsidRDefault="00535539" w:rsidP="00C578B4">
      <w:pPr>
        <w:pStyle w:val="NoSpacing"/>
        <w:ind w:left="1080"/>
        <w:rPr>
          <w:rFonts w:ascii="Times New Roman" w:hAnsi="Times New Roman" w:cs="Times New Roman"/>
        </w:rPr>
      </w:pPr>
    </w:p>
    <w:p w14:paraId="006CBBDC" w14:textId="77777777" w:rsidR="00535539" w:rsidRDefault="00535539" w:rsidP="00C578B4">
      <w:pPr>
        <w:pStyle w:val="NoSpacing"/>
        <w:ind w:left="1080"/>
        <w:rPr>
          <w:rFonts w:ascii="Times New Roman" w:hAnsi="Times New Roman" w:cs="Times New Roman"/>
        </w:rPr>
      </w:pPr>
    </w:p>
    <w:p w14:paraId="666F9BBF" w14:textId="6675090E" w:rsidR="005F5272" w:rsidRDefault="004558BF" w:rsidP="00C578B4">
      <w:pPr>
        <w:pStyle w:val="NoSpacing"/>
        <w:numPr>
          <w:ilvl w:val="0"/>
          <w:numId w:val="26"/>
        </w:numPr>
        <w:ind w:left="360"/>
        <w:rPr>
          <w:rFonts w:ascii="Times New Roman" w:hAnsi="Times New Roman" w:cs="Times New Roman"/>
        </w:rPr>
      </w:pPr>
      <w:r w:rsidRPr="00535539">
        <w:rPr>
          <w:rFonts w:ascii="Times New Roman" w:hAnsi="Times New Roman" w:cs="Times New Roman"/>
        </w:rPr>
        <w:t xml:space="preserve">The school/center should </w:t>
      </w:r>
      <w:r w:rsidR="00503387">
        <w:rPr>
          <w:rFonts w:ascii="Times New Roman" w:hAnsi="Times New Roman" w:cs="Times New Roman"/>
        </w:rPr>
        <w:t>add</w:t>
      </w:r>
      <w:r w:rsidR="001C6A1D" w:rsidRPr="00535539">
        <w:rPr>
          <w:rFonts w:ascii="Times New Roman" w:hAnsi="Times New Roman" w:cs="Times New Roman"/>
        </w:rPr>
        <w:t xml:space="preserve"> the </w:t>
      </w:r>
      <w:r w:rsidR="000564D8" w:rsidRPr="00535539">
        <w:rPr>
          <w:rFonts w:ascii="Times New Roman" w:hAnsi="Times New Roman" w:cs="Times New Roman"/>
        </w:rPr>
        <w:t xml:space="preserve">completed report </w:t>
      </w:r>
      <w:r w:rsidRPr="00535539">
        <w:rPr>
          <w:rFonts w:ascii="Times New Roman" w:hAnsi="Times New Roman" w:cs="Times New Roman"/>
        </w:rPr>
        <w:t xml:space="preserve">to </w:t>
      </w:r>
      <w:r w:rsidR="00503387">
        <w:rPr>
          <w:rFonts w:ascii="Times New Roman" w:hAnsi="Times New Roman" w:cs="Times New Roman"/>
        </w:rPr>
        <w:t>their designated folder in Penn Box</w:t>
      </w:r>
      <w:r w:rsidR="001F71B4" w:rsidRPr="00464D78">
        <w:rPr>
          <w:rFonts w:ascii="Times New Roman" w:hAnsi="Times New Roman" w:cs="Times New Roman"/>
        </w:rPr>
        <w:t xml:space="preserve"> on a quarterly basis as set forth in the due diligence calendar below</w:t>
      </w:r>
      <w:r w:rsidRPr="00464D78">
        <w:rPr>
          <w:rFonts w:ascii="Times New Roman" w:hAnsi="Times New Roman" w:cs="Times New Roman"/>
        </w:rPr>
        <w:t>.</w:t>
      </w:r>
      <w:r w:rsidR="00CC4023" w:rsidRPr="00464D78">
        <w:rPr>
          <w:rFonts w:ascii="Times New Roman" w:hAnsi="Times New Roman" w:cs="Times New Roman"/>
        </w:rPr>
        <w:t xml:space="preserve">  </w:t>
      </w:r>
      <w:r w:rsidR="001F71B4" w:rsidRPr="00464D78">
        <w:rPr>
          <w:rFonts w:ascii="Times New Roman" w:hAnsi="Times New Roman" w:cs="Times New Roman"/>
        </w:rPr>
        <w:t xml:space="preserve">  If the school/center has no outstanding stale dated checks for the quarter, it </w:t>
      </w:r>
      <w:r w:rsidR="005D077A" w:rsidRPr="00464D78">
        <w:rPr>
          <w:rFonts w:ascii="Times New Roman" w:hAnsi="Times New Roman" w:cs="Times New Roman"/>
        </w:rPr>
        <w:t xml:space="preserve">should </w:t>
      </w:r>
      <w:r w:rsidR="0014699D" w:rsidRPr="00464D78">
        <w:rPr>
          <w:rFonts w:ascii="Times New Roman" w:hAnsi="Times New Roman" w:cs="Times New Roman"/>
        </w:rPr>
        <w:t>send an e-mail</w:t>
      </w:r>
      <w:r w:rsidR="001F71B4" w:rsidRPr="00464D78">
        <w:rPr>
          <w:rFonts w:ascii="Times New Roman" w:hAnsi="Times New Roman" w:cs="Times New Roman"/>
        </w:rPr>
        <w:t xml:space="preserve"> to </w:t>
      </w:r>
      <w:r w:rsidR="00BD5736">
        <w:rPr>
          <w:rFonts w:ascii="Times New Roman" w:hAnsi="Times New Roman" w:cs="Times New Roman"/>
        </w:rPr>
        <w:t>Corporate Tax, Compliance &amp; Payroll</w:t>
      </w:r>
      <w:r w:rsidR="005D077A" w:rsidRPr="00464D78">
        <w:rPr>
          <w:rFonts w:ascii="Times New Roman" w:hAnsi="Times New Roman" w:cs="Times New Roman"/>
        </w:rPr>
        <w:t xml:space="preserve"> indicating</w:t>
      </w:r>
      <w:r w:rsidR="001F71B4" w:rsidRPr="00464D78">
        <w:rPr>
          <w:rFonts w:ascii="Times New Roman" w:hAnsi="Times New Roman" w:cs="Times New Roman"/>
        </w:rPr>
        <w:t xml:space="preserve"> that it has reviewed the account for any outstanding stale dated checks for the period under review and that it does not have any outstanding stale-dated checks for that period.  The Comptroller’s Office will collect these reports as evidence that the schools/centers are performing their due diligence responsibilities to fulfill its oversight responsibility but will not review the report for the appropriateness of any actions taken.</w:t>
      </w:r>
      <w:r w:rsidR="00535539">
        <w:rPr>
          <w:rFonts w:ascii="Times New Roman" w:hAnsi="Times New Roman" w:cs="Times New Roman"/>
        </w:rPr>
        <w:t xml:space="preserve">  </w:t>
      </w:r>
    </w:p>
    <w:p w14:paraId="62B6CA66" w14:textId="77777777" w:rsidR="005F5272" w:rsidRDefault="005F5272" w:rsidP="00C578B4">
      <w:pPr>
        <w:pStyle w:val="NoSpacing"/>
        <w:ind w:left="360"/>
        <w:rPr>
          <w:rFonts w:ascii="Times New Roman" w:hAnsi="Times New Roman" w:cs="Times New Roman"/>
        </w:rPr>
      </w:pPr>
    </w:p>
    <w:p w14:paraId="197F9275" w14:textId="228A43BC" w:rsidR="00CC4023" w:rsidRDefault="006D4BDB" w:rsidP="00C578B4">
      <w:pPr>
        <w:pStyle w:val="NoSpacing"/>
        <w:numPr>
          <w:ilvl w:val="0"/>
          <w:numId w:val="26"/>
        </w:numPr>
        <w:ind w:left="360"/>
        <w:rPr>
          <w:rFonts w:ascii="Times New Roman" w:hAnsi="Times New Roman" w:cs="Times New Roman"/>
        </w:rPr>
      </w:pPr>
      <w:r>
        <w:rPr>
          <w:rFonts w:ascii="Times New Roman" w:hAnsi="Times New Roman" w:cs="Times New Roman"/>
        </w:rPr>
        <w:t xml:space="preserve">On an annual basis, </w:t>
      </w:r>
      <w:r w:rsidR="00BD5736">
        <w:rPr>
          <w:rFonts w:ascii="Times New Roman" w:hAnsi="Times New Roman" w:cs="Times New Roman"/>
        </w:rPr>
        <w:t>Corporate Tax, Compliance &amp; Payroll</w:t>
      </w:r>
      <w:r w:rsidR="001F71B4">
        <w:rPr>
          <w:rFonts w:ascii="Times New Roman" w:hAnsi="Times New Roman" w:cs="Times New Roman"/>
        </w:rPr>
        <w:t xml:space="preserve"> </w:t>
      </w:r>
      <w:r w:rsidR="00CC4023" w:rsidRPr="001F71B4">
        <w:rPr>
          <w:rFonts w:ascii="Times New Roman" w:hAnsi="Times New Roman" w:cs="Times New Roman"/>
        </w:rPr>
        <w:t xml:space="preserve">will </w:t>
      </w:r>
      <w:r>
        <w:rPr>
          <w:rFonts w:ascii="Times New Roman" w:hAnsi="Times New Roman" w:cs="Times New Roman"/>
        </w:rPr>
        <w:t xml:space="preserve">request a listing of property to be uploaded into the unclaimed property database of our unclaimed property outsourcing partner, PwC. </w:t>
      </w:r>
      <w:r w:rsidR="005D077A">
        <w:rPr>
          <w:rFonts w:ascii="Times New Roman" w:hAnsi="Times New Roman" w:cs="Times New Roman"/>
        </w:rPr>
        <w:t>A</w:t>
      </w:r>
      <w:r w:rsidR="00587CCA" w:rsidRPr="001F71B4">
        <w:rPr>
          <w:rFonts w:ascii="Times New Roman" w:hAnsi="Times New Roman" w:cs="Times New Roman"/>
        </w:rPr>
        <w:t xml:space="preserve"> </w:t>
      </w:r>
      <w:r w:rsidR="005D077A" w:rsidRPr="001F71B4">
        <w:rPr>
          <w:rFonts w:ascii="Times New Roman" w:hAnsi="Times New Roman" w:cs="Times New Roman"/>
        </w:rPr>
        <w:t>spreadsheet</w:t>
      </w:r>
      <w:r w:rsidR="005D077A">
        <w:rPr>
          <w:rFonts w:ascii="Times New Roman" w:hAnsi="Times New Roman" w:cs="Times New Roman"/>
        </w:rPr>
        <w:t xml:space="preserve"> will be provided </w:t>
      </w:r>
      <w:r w:rsidR="00587CCA" w:rsidRPr="001F71B4">
        <w:rPr>
          <w:rFonts w:ascii="Times New Roman" w:hAnsi="Times New Roman" w:cs="Times New Roman"/>
        </w:rPr>
        <w:t xml:space="preserve">that </w:t>
      </w:r>
      <w:r w:rsidR="001F71B4">
        <w:rPr>
          <w:rFonts w:ascii="Times New Roman" w:hAnsi="Times New Roman" w:cs="Times New Roman"/>
        </w:rPr>
        <w:t xml:space="preserve">must </w:t>
      </w:r>
      <w:r w:rsidR="00587CCA" w:rsidRPr="001F71B4">
        <w:rPr>
          <w:rFonts w:ascii="Times New Roman" w:hAnsi="Times New Roman" w:cs="Times New Roman"/>
        </w:rPr>
        <w:t xml:space="preserve">be </w:t>
      </w:r>
      <w:r w:rsidR="001F71B4">
        <w:rPr>
          <w:rFonts w:ascii="Times New Roman" w:hAnsi="Times New Roman" w:cs="Times New Roman"/>
        </w:rPr>
        <w:t>completed</w:t>
      </w:r>
      <w:r w:rsidR="00587CCA" w:rsidRPr="001F71B4">
        <w:rPr>
          <w:rFonts w:ascii="Times New Roman" w:hAnsi="Times New Roman" w:cs="Times New Roman"/>
        </w:rPr>
        <w:t xml:space="preserve"> with the </w:t>
      </w:r>
      <w:r w:rsidR="00634E75">
        <w:rPr>
          <w:rFonts w:ascii="Times New Roman" w:hAnsi="Times New Roman" w:cs="Times New Roman"/>
        </w:rPr>
        <w:t xml:space="preserve">information required </w:t>
      </w:r>
      <w:r w:rsidR="005D077A">
        <w:rPr>
          <w:rFonts w:ascii="Times New Roman" w:hAnsi="Times New Roman" w:cs="Times New Roman"/>
        </w:rPr>
        <w:t xml:space="preserve">to be reported </w:t>
      </w:r>
      <w:r w:rsidR="00634E75">
        <w:rPr>
          <w:rFonts w:ascii="Times New Roman" w:hAnsi="Times New Roman" w:cs="Times New Roman"/>
        </w:rPr>
        <w:t xml:space="preserve">on any uncashed </w:t>
      </w:r>
      <w:r w:rsidR="00587CCA" w:rsidRPr="001F71B4">
        <w:rPr>
          <w:rFonts w:ascii="Times New Roman" w:hAnsi="Times New Roman" w:cs="Times New Roman"/>
        </w:rPr>
        <w:t>checks to be reported</w:t>
      </w:r>
      <w:r w:rsidR="005F5272">
        <w:rPr>
          <w:rFonts w:ascii="Times New Roman" w:hAnsi="Times New Roman" w:cs="Times New Roman"/>
        </w:rPr>
        <w:t xml:space="preserve"> along with instructions on how to complete the spreadsheet</w:t>
      </w:r>
      <w:r w:rsidR="00587CCA" w:rsidRPr="001F71B4">
        <w:rPr>
          <w:rFonts w:ascii="Times New Roman" w:hAnsi="Times New Roman" w:cs="Times New Roman"/>
        </w:rPr>
        <w:t xml:space="preserve">.    If the school/center does not have any checks that need to be reported, </w:t>
      </w:r>
      <w:r w:rsidR="005F5272">
        <w:rPr>
          <w:rFonts w:ascii="Times New Roman" w:hAnsi="Times New Roman" w:cs="Times New Roman"/>
        </w:rPr>
        <w:t>it</w:t>
      </w:r>
      <w:r w:rsidR="005F5272" w:rsidRPr="001F71B4">
        <w:rPr>
          <w:rFonts w:ascii="Times New Roman" w:hAnsi="Times New Roman" w:cs="Times New Roman"/>
        </w:rPr>
        <w:t xml:space="preserve"> </w:t>
      </w:r>
      <w:r w:rsidR="00587CCA" w:rsidRPr="001F71B4">
        <w:rPr>
          <w:rFonts w:ascii="Times New Roman" w:hAnsi="Times New Roman" w:cs="Times New Roman"/>
        </w:rPr>
        <w:t xml:space="preserve">will need to respond to </w:t>
      </w:r>
      <w:r w:rsidR="00BD5736">
        <w:rPr>
          <w:rFonts w:ascii="Times New Roman" w:hAnsi="Times New Roman" w:cs="Times New Roman"/>
        </w:rPr>
        <w:t>Corporate Tax, Compliance &amp; Payroll</w:t>
      </w:r>
      <w:r w:rsidR="00587CCA" w:rsidRPr="001F71B4">
        <w:rPr>
          <w:rFonts w:ascii="Times New Roman" w:hAnsi="Times New Roman" w:cs="Times New Roman"/>
        </w:rPr>
        <w:t xml:space="preserve"> that they do not have any stale dated checks to report</w:t>
      </w:r>
      <w:r w:rsidR="005D077A">
        <w:rPr>
          <w:rFonts w:ascii="Times New Roman" w:hAnsi="Times New Roman" w:cs="Times New Roman"/>
        </w:rPr>
        <w:t xml:space="preserve"> for that period</w:t>
      </w:r>
      <w:r w:rsidR="00587CCA" w:rsidRPr="001F71B4">
        <w:rPr>
          <w:rFonts w:ascii="Times New Roman" w:hAnsi="Times New Roman" w:cs="Times New Roman"/>
        </w:rPr>
        <w:t>.</w:t>
      </w:r>
    </w:p>
    <w:p w14:paraId="4E225F74" w14:textId="77777777" w:rsidR="00E95C72" w:rsidRPr="001F71B4" w:rsidRDefault="00E95C72" w:rsidP="00C578B4">
      <w:pPr>
        <w:pStyle w:val="NoSpacing"/>
        <w:ind w:left="360"/>
        <w:rPr>
          <w:rFonts w:ascii="Times New Roman" w:hAnsi="Times New Roman" w:cs="Times New Roman"/>
        </w:rPr>
      </w:pPr>
    </w:p>
    <w:p w14:paraId="2B839634" w14:textId="1DB72FB1" w:rsidR="006D4BDB" w:rsidRDefault="006D4BDB" w:rsidP="00C578B4">
      <w:pPr>
        <w:pStyle w:val="NoSpacing"/>
        <w:numPr>
          <w:ilvl w:val="0"/>
          <w:numId w:val="26"/>
        </w:numPr>
        <w:ind w:left="360"/>
        <w:rPr>
          <w:rFonts w:ascii="Times New Roman" w:hAnsi="Times New Roman" w:cs="Times New Roman"/>
        </w:rPr>
      </w:pPr>
      <w:r>
        <w:rPr>
          <w:rFonts w:ascii="Times New Roman" w:hAnsi="Times New Roman" w:cs="Times New Roman"/>
        </w:rPr>
        <w:lastRenderedPageBreak/>
        <w:t>Prior to reporting of the unclaimed property, PwC will send out due diligence letters in accordance with state requirements and collect the responses provided by the owners of the unclaimed property.  PwC will provide a listing of reportable property (“Reportable”</w:t>
      </w:r>
      <w:r w:rsidR="00422711">
        <w:rPr>
          <w:rFonts w:ascii="Times New Roman" w:hAnsi="Times New Roman" w:cs="Times New Roman"/>
        </w:rPr>
        <w:t>)</w:t>
      </w:r>
      <w:r>
        <w:rPr>
          <w:rFonts w:ascii="Times New Roman" w:hAnsi="Times New Roman" w:cs="Times New Roman"/>
        </w:rPr>
        <w:t xml:space="preserve"> and property that is removed from the listing of reportable property based on the due diligence response (“Removed per DDL”).  Corporate Tax, Compliance </w:t>
      </w:r>
      <w:r w:rsidR="00D44FFA">
        <w:rPr>
          <w:rFonts w:ascii="Times New Roman" w:hAnsi="Times New Roman" w:cs="Times New Roman"/>
        </w:rPr>
        <w:t>&amp;</w:t>
      </w:r>
      <w:r>
        <w:rPr>
          <w:rFonts w:ascii="Times New Roman" w:hAnsi="Times New Roman" w:cs="Times New Roman"/>
        </w:rPr>
        <w:t xml:space="preserve"> Payroll will provide the listings of Reportable and Removed per DDL property to the </w:t>
      </w:r>
      <w:proofErr w:type="spellStart"/>
      <w:r>
        <w:rPr>
          <w:rFonts w:ascii="Times New Roman" w:hAnsi="Times New Roman" w:cs="Times New Roman"/>
        </w:rPr>
        <w:t>imprest</w:t>
      </w:r>
      <w:proofErr w:type="spellEnd"/>
      <w:r>
        <w:rPr>
          <w:rFonts w:ascii="Times New Roman" w:hAnsi="Times New Roman" w:cs="Times New Roman"/>
        </w:rPr>
        <w:t xml:space="preserve"> account custodian for their review and approval prior to submission of the reports.  Corporate Tax, Compliance </w:t>
      </w:r>
      <w:r w:rsidR="00D44FFA">
        <w:rPr>
          <w:rFonts w:ascii="Times New Roman" w:hAnsi="Times New Roman" w:cs="Times New Roman"/>
        </w:rPr>
        <w:t>&amp;</w:t>
      </w:r>
      <w:r>
        <w:rPr>
          <w:rFonts w:ascii="Times New Roman" w:hAnsi="Times New Roman" w:cs="Times New Roman"/>
        </w:rPr>
        <w:t xml:space="preserve"> Payroll will also provide copies of any due diligence responses.  It is the responsibility of the custodian of the account to reissue any claimed property to the owner.</w:t>
      </w:r>
      <w:r w:rsidR="00B2525A">
        <w:rPr>
          <w:rFonts w:ascii="Times New Roman" w:hAnsi="Times New Roman" w:cs="Times New Roman"/>
        </w:rPr>
        <w:t xml:space="preserve">  The custodian should notify Corporate Tax, Compliance </w:t>
      </w:r>
      <w:r w:rsidR="00D44FFA">
        <w:rPr>
          <w:rFonts w:ascii="Times New Roman" w:hAnsi="Times New Roman" w:cs="Times New Roman"/>
        </w:rPr>
        <w:t>&amp;</w:t>
      </w:r>
      <w:r w:rsidR="00B2525A">
        <w:rPr>
          <w:rFonts w:ascii="Times New Roman" w:hAnsi="Times New Roman" w:cs="Times New Roman"/>
        </w:rPr>
        <w:t xml:space="preserve"> Payroll of a</w:t>
      </w:r>
      <w:r w:rsidR="00422711">
        <w:rPr>
          <w:rFonts w:ascii="Times New Roman" w:hAnsi="Times New Roman" w:cs="Times New Roman"/>
        </w:rPr>
        <w:t>ny property on the R</w:t>
      </w:r>
      <w:r w:rsidR="00B2525A">
        <w:rPr>
          <w:rFonts w:ascii="Times New Roman" w:hAnsi="Times New Roman" w:cs="Times New Roman"/>
        </w:rPr>
        <w:t xml:space="preserve">eportable listing that has been claimed so that it can be removed from </w:t>
      </w:r>
      <w:r w:rsidR="00725947">
        <w:rPr>
          <w:rFonts w:ascii="Times New Roman" w:hAnsi="Times New Roman" w:cs="Times New Roman"/>
        </w:rPr>
        <w:t xml:space="preserve">the </w:t>
      </w:r>
      <w:r w:rsidR="00C7345E">
        <w:rPr>
          <w:rFonts w:ascii="Times New Roman" w:hAnsi="Times New Roman" w:cs="Times New Roman"/>
        </w:rPr>
        <w:t xml:space="preserve">list of </w:t>
      </w:r>
      <w:r w:rsidR="00725947">
        <w:rPr>
          <w:rFonts w:ascii="Times New Roman" w:hAnsi="Times New Roman" w:cs="Times New Roman"/>
        </w:rPr>
        <w:t>property reported to the state</w:t>
      </w:r>
      <w:r w:rsidR="00B2525A">
        <w:rPr>
          <w:rFonts w:ascii="Times New Roman" w:hAnsi="Times New Roman" w:cs="Times New Roman"/>
        </w:rPr>
        <w:t>.</w:t>
      </w:r>
    </w:p>
    <w:p w14:paraId="780FAACD" w14:textId="77777777" w:rsidR="006D4BDB" w:rsidRDefault="006D4BDB" w:rsidP="00B44B6D">
      <w:pPr>
        <w:pStyle w:val="ListParagraph"/>
        <w:rPr>
          <w:rFonts w:ascii="Times New Roman" w:hAnsi="Times New Roman" w:cs="Times New Roman"/>
        </w:rPr>
      </w:pPr>
    </w:p>
    <w:p w14:paraId="17B4D3E3" w14:textId="24B3AAED" w:rsidR="0055136D" w:rsidRDefault="00B2525A" w:rsidP="00C578B4">
      <w:pPr>
        <w:pStyle w:val="NoSpacing"/>
        <w:numPr>
          <w:ilvl w:val="0"/>
          <w:numId w:val="26"/>
        </w:numPr>
        <w:ind w:left="360"/>
        <w:rPr>
          <w:rFonts w:ascii="Times New Roman" w:hAnsi="Times New Roman" w:cs="Times New Roman"/>
        </w:rPr>
      </w:pPr>
      <w:r>
        <w:rPr>
          <w:rFonts w:ascii="Times New Roman" w:hAnsi="Times New Roman" w:cs="Times New Roman"/>
        </w:rPr>
        <w:t xml:space="preserve">For any property that is reported to the state, the custodian </w:t>
      </w:r>
      <w:r w:rsidR="00E845B3">
        <w:rPr>
          <w:rFonts w:ascii="Times New Roman" w:hAnsi="Times New Roman" w:cs="Times New Roman"/>
        </w:rPr>
        <w:t xml:space="preserve">will need to transfer the cash back to the University for reporting to the state and will also need </w:t>
      </w:r>
      <w:r w:rsidR="00E95C72">
        <w:rPr>
          <w:rFonts w:ascii="Times New Roman" w:hAnsi="Times New Roman" w:cs="Times New Roman"/>
        </w:rPr>
        <w:t xml:space="preserve">to </w:t>
      </w:r>
      <w:r w:rsidR="00E845B3">
        <w:rPr>
          <w:rFonts w:ascii="Times New Roman" w:hAnsi="Times New Roman" w:cs="Times New Roman"/>
        </w:rPr>
        <w:t xml:space="preserve">make an adjustment to the cash balance in their checkbook </w:t>
      </w:r>
      <w:r w:rsidR="0029417A">
        <w:rPr>
          <w:rFonts w:ascii="Times New Roman" w:hAnsi="Times New Roman" w:cs="Times New Roman"/>
        </w:rPr>
        <w:t>to remove the outstanding checks reported</w:t>
      </w:r>
      <w:r w:rsidR="00E845B3">
        <w:rPr>
          <w:rFonts w:ascii="Times New Roman" w:hAnsi="Times New Roman" w:cs="Times New Roman"/>
        </w:rPr>
        <w:t>.</w:t>
      </w:r>
      <w:r w:rsidR="004F7DB0">
        <w:rPr>
          <w:rFonts w:ascii="Times New Roman" w:hAnsi="Times New Roman" w:cs="Times New Roman"/>
        </w:rPr>
        <w:t xml:space="preserve"> </w:t>
      </w:r>
    </w:p>
    <w:p w14:paraId="0F3170C7" w14:textId="1CCCB824" w:rsidR="00E845B3" w:rsidRDefault="00E845B3" w:rsidP="00C578B4">
      <w:pPr>
        <w:pStyle w:val="NoSpacing"/>
        <w:numPr>
          <w:ilvl w:val="0"/>
          <w:numId w:val="28"/>
        </w:numPr>
        <w:ind w:left="1080"/>
        <w:rPr>
          <w:rFonts w:ascii="Times New Roman" w:hAnsi="Times New Roman" w:cs="Times New Roman"/>
        </w:rPr>
      </w:pPr>
      <w:r>
        <w:rPr>
          <w:rFonts w:ascii="Times New Roman" w:hAnsi="Times New Roman" w:cs="Times New Roman"/>
        </w:rPr>
        <w:t xml:space="preserve">To transfer the cash back to the University, the school/center will </w:t>
      </w:r>
      <w:r w:rsidR="00731810">
        <w:rPr>
          <w:rFonts w:ascii="Times New Roman" w:hAnsi="Times New Roman" w:cs="Times New Roman"/>
        </w:rPr>
        <w:t xml:space="preserve">first </w:t>
      </w:r>
      <w:r>
        <w:rPr>
          <w:rFonts w:ascii="Times New Roman" w:hAnsi="Times New Roman" w:cs="Times New Roman"/>
        </w:rPr>
        <w:t xml:space="preserve">need to </w:t>
      </w:r>
      <w:r w:rsidR="00731810">
        <w:rPr>
          <w:rFonts w:ascii="Times New Roman" w:hAnsi="Times New Roman" w:cs="Times New Roman"/>
        </w:rPr>
        <w:t xml:space="preserve">complete their </w:t>
      </w:r>
      <w:r w:rsidR="00515FEA">
        <w:rPr>
          <w:rFonts w:ascii="Times New Roman" w:hAnsi="Times New Roman" w:cs="Times New Roman"/>
        </w:rPr>
        <w:t>Reimbursement of P</w:t>
      </w:r>
      <w:r>
        <w:rPr>
          <w:rFonts w:ascii="Times New Roman" w:hAnsi="Times New Roman" w:cs="Times New Roman"/>
        </w:rPr>
        <w:t xml:space="preserve">etty </w:t>
      </w:r>
      <w:r w:rsidR="00515FEA">
        <w:rPr>
          <w:rFonts w:ascii="Times New Roman" w:hAnsi="Times New Roman" w:cs="Times New Roman"/>
        </w:rPr>
        <w:t>C</w:t>
      </w:r>
      <w:r>
        <w:rPr>
          <w:rFonts w:ascii="Times New Roman" w:hAnsi="Times New Roman" w:cs="Times New Roman"/>
        </w:rPr>
        <w:t xml:space="preserve">ash </w:t>
      </w:r>
      <w:r w:rsidR="00515FEA">
        <w:rPr>
          <w:rFonts w:ascii="Times New Roman" w:hAnsi="Times New Roman" w:cs="Times New Roman"/>
        </w:rPr>
        <w:t>Fund</w:t>
      </w:r>
      <w:r w:rsidR="00731810">
        <w:rPr>
          <w:rFonts w:ascii="Times New Roman" w:hAnsi="Times New Roman" w:cs="Times New Roman"/>
        </w:rPr>
        <w:t xml:space="preserve"> request form</w:t>
      </w:r>
      <w:r>
        <w:rPr>
          <w:rFonts w:ascii="Times New Roman" w:hAnsi="Times New Roman" w:cs="Times New Roman"/>
        </w:rPr>
        <w:t xml:space="preserve">.  </w:t>
      </w:r>
      <w:r w:rsidR="00540D6B">
        <w:rPr>
          <w:rFonts w:ascii="Times New Roman" w:hAnsi="Times New Roman" w:cs="Times New Roman"/>
        </w:rPr>
        <w:t>After the Non-PO Payment Request for the reimbursement is completed, a Non-PO Credit Memo Request should also be completed separately in the amount of the checks to be reported</w:t>
      </w:r>
      <w:r w:rsidR="00540D6B" w:rsidRPr="00540D6B">
        <w:rPr>
          <w:rFonts w:ascii="Times New Roman" w:hAnsi="Times New Roman" w:cs="Times New Roman"/>
        </w:rPr>
        <w:t xml:space="preserve"> </w:t>
      </w:r>
      <w:r w:rsidR="00540D6B">
        <w:rPr>
          <w:rFonts w:ascii="Times New Roman" w:hAnsi="Times New Roman" w:cs="Times New Roman"/>
        </w:rPr>
        <w:t>charged to xxx-xxxx-1-000000-2325-xxxx-xxxx. If both requests are entered and approved at the same time, the payment</w:t>
      </w:r>
      <w:r w:rsidR="00731810">
        <w:rPr>
          <w:rFonts w:ascii="Times New Roman" w:hAnsi="Times New Roman" w:cs="Times New Roman"/>
        </w:rPr>
        <w:t>s</w:t>
      </w:r>
      <w:r w:rsidR="00540D6B">
        <w:rPr>
          <w:rFonts w:ascii="Times New Roman" w:hAnsi="Times New Roman" w:cs="Times New Roman"/>
        </w:rPr>
        <w:t xml:space="preserve"> will be netted in BEN financials</w:t>
      </w:r>
      <w:r w:rsidR="00A91E7A">
        <w:rPr>
          <w:rFonts w:ascii="Times New Roman" w:hAnsi="Times New Roman" w:cs="Times New Roman"/>
        </w:rPr>
        <w:t>.</w:t>
      </w:r>
      <w:r>
        <w:rPr>
          <w:rFonts w:ascii="Times New Roman" w:hAnsi="Times New Roman" w:cs="Times New Roman"/>
        </w:rPr>
        <w:t xml:space="preserve"> When the checks are reported to the state by </w:t>
      </w:r>
      <w:r w:rsidR="00BD5736">
        <w:rPr>
          <w:rFonts w:ascii="Times New Roman" w:hAnsi="Times New Roman" w:cs="Times New Roman"/>
        </w:rPr>
        <w:t>Corporate Tax, Compliance &amp; Payroll</w:t>
      </w:r>
      <w:r>
        <w:rPr>
          <w:rFonts w:ascii="Times New Roman" w:hAnsi="Times New Roman" w:cs="Times New Roman"/>
        </w:rPr>
        <w:t xml:space="preserve">, the Comptroller’s Office will process the </w:t>
      </w:r>
      <w:r w:rsidR="0029417A">
        <w:rPr>
          <w:rFonts w:ascii="Times New Roman" w:hAnsi="Times New Roman" w:cs="Times New Roman"/>
        </w:rPr>
        <w:t>payment to the state against the 2325 Escheat Liability account</w:t>
      </w:r>
      <w:r w:rsidR="00731810">
        <w:rPr>
          <w:rFonts w:ascii="Times New Roman" w:hAnsi="Times New Roman" w:cs="Times New Roman"/>
        </w:rPr>
        <w:t xml:space="preserve"> entered on the credit memo request</w:t>
      </w:r>
      <w:r w:rsidR="0029417A">
        <w:rPr>
          <w:rFonts w:ascii="Times New Roman" w:hAnsi="Times New Roman" w:cs="Times New Roman"/>
        </w:rPr>
        <w:t>, eliminating the liability on the school/center’s books.</w:t>
      </w:r>
    </w:p>
    <w:p w14:paraId="76C03671" w14:textId="77777777" w:rsidR="00E845B3" w:rsidRDefault="0029417A" w:rsidP="00C578B4">
      <w:pPr>
        <w:pStyle w:val="NoSpacing"/>
        <w:numPr>
          <w:ilvl w:val="0"/>
          <w:numId w:val="28"/>
        </w:numPr>
        <w:ind w:left="1080"/>
        <w:rPr>
          <w:rFonts w:ascii="Times New Roman" w:hAnsi="Times New Roman" w:cs="Times New Roman"/>
        </w:rPr>
      </w:pPr>
      <w:r>
        <w:rPr>
          <w:rFonts w:ascii="Times New Roman" w:hAnsi="Times New Roman" w:cs="Times New Roman"/>
        </w:rPr>
        <w:t xml:space="preserve">At the time the reimbursement request is made, the school/center will make an adjustment to its checkbook balance to “write on” the aggregate balance of the checks reported to the state as these are no longer considered to be outstanding checks.  </w:t>
      </w:r>
      <w:r w:rsidR="00C578B4">
        <w:rPr>
          <w:rFonts w:ascii="Times New Roman" w:hAnsi="Times New Roman" w:cs="Times New Roman"/>
        </w:rPr>
        <w:t>If appropriate, t</w:t>
      </w:r>
      <w:r>
        <w:rPr>
          <w:rFonts w:ascii="Times New Roman" w:hAnsi="Times New Roman" w:cs="Times New Roman"/>
        </w:rPr>
        <w:t xml:space="preserve">he school/center must also notify the bank to remove these checks from its outstanding check list for this account to avoid </w:t>
      </w:r>
      <w:r w:rsidR="0030691E">
        <w:rPr>
          <w:rFonts w:ascii="Times New Roman" w:hAnsi="Times New Roman" w:cs="Times New Roman"/>
        </w:rPr>
        <w:t>these checks being processed by the bank in the future</w:t>
      </w:r>
      <w:r>
        <w:rPr>
          <w:rFonts w:ascii="Times New Roman" w:hAnsi="Times New Roman" w:cs="Times New Roman"/>
        </w:rPr>
        <w:t>.</w:t>
      </w:r>
    </w:p>
    <w:p w14:paraId="46F57713" w14:textId="77777777" w:rsidR="00B41831" w:rsidRPr="0063680A" w:rsidRDefault="00B41831" w:rsidP="0014596D">
      <w:pPr>
        <w:pStyle w:val="ListParagraph"/>
        <w:autoSpaceDE w:val="0"/>
        <w:autoSpaceDN w:val="0"/>
        <w:adjustRightInd w:val="0"/>
        <w:ind w:left="1080"/>
        <w:rPr>
          <w:rFonts w:ascii="Times New Roman" w:hAnsi="Times New Roman" w:cs="Times New Roman"/>
          <w:u w:val="single"/>
        </w:rPr>
      </w:pPr>
    </w:p>
    <w:p w14:paraId="35FFD11D" w14:textId="77777777" w:rsidR="00E95C72" w:rsidRDefault="00E95C72" w:rsidP="0063680A">
      <w:pPr>
        <w:autoSpaceDE w:val="0"/>
        <w:autoSpaceDN w:val="0"/>
        <w:adjustRightInd w:val="0"/>
        <w:rPr>
          <w:rFonts w:ascii="Times New Roman" w:hAnsi="Times New Roman" w:cs="Times New Roman"/>
          <w:b/>
          <w:u w:val="single"/>
        </w:rPr>
      </w:pPr>
    </w:p>
    <w:p w14:paraId="320622AC" w14:textId="77777777" w:rsidR="00344264" w:rsidRDefault="00344264" w:rsidP="0063680A">
      <w:pPr>
        <w:autoSpaceDE w:val="0"/>
        <w:autoSpaceDN w:val="0"/>
        <w:adjustRightInd w:val="0"/>
        <w:rPr>
          <w:rFonts w:ascii="Times New Roman" w:hAnsi="Times New Roman" w:cs="Times New Roman"/>
          <w:b/>
          <w:u w:val="single"/>
        </w:rPr>
      </w:pPr>
    </w:p>
    <w:p w14:paraId="306CF1DC" w14:textId="77777777" w:rsidR="00344264" w:rsidRDefault="00344264" w:rsidP="0063680A">
      <w:pPr>
        <w:autoSpaceDE w:val="0"/>
        <w:autoSpaceDN w:val="0"/>
        <w:adjustRightInd w:val="0"/>
        <w:rPr>
          <w:rFonts w:ascii="Times New Roman" w:hAnsi="Times New Roman" w:cs="Times New Roman"/>
          <w:b/>
          <w:u w:val="single"/>
        </w:rPr>
      </w:pPr>
    </w:p>
    <w:p w14:paraId="5E874270" w14:textId="77777777" w:rsidR="00344264" w:rsidRDefault="00344264" w:rsidP="0063680A">
      <w:pPr>
        <w:autoSpaceDE w:val="0"/>
        <w:autoSpaceDN w:val="0"/>
        <w:adjustRightInd w:val="0"/>
        <w:rPr>
          <w:rFonts w:ascii="Times New Roman" w:hAnsi="Times New Roman" w:cs="Times New Roman"/>
          <w:b/>
          <w:u w:val="single"/>
        </w:rPr>
      </w:pPr>
    </w:p>
    <w:p w14:paraId="28A3CB78" w14:textId="488790F7" w:rsidR="00344264" w:rsidRDefault="00344264" w:rsidP="0063680A">
      <w:pPr>
        <w:autoSpaceDE w:val="0"/>
        <w:autoSpaceDN w:val="0"/>
        <w:adjustRightInd w:val="0"/>
        <w:rPr>
          <w:rFonts w:ascii="Times New Roman" w:hAnsi="Times New Roman" w:cs="Times New Roman"/>
          <w:b/>
          <w:u w:val="single"/>
        </w:rPr>
      </w:pPr>
    </w:p>
    <w:p w14:paraId="13D11D77" w14:textId="508FFB97" w:rsidR="00B2525A" w:rsidRDefault="00B2525A" w:rsidP="0063680A">
      <w:pPr>
        <w:autoSpaceDE w:val="0"/>
        <w:autoSpaceDN w:val="0"/>
        <w:adjustRightInd w:val="0"/>
        <w:rPr>
          <w:rFonts w:ascii="Times New Roman" w:hAnsi="Times New Roman" w:cs="Times New Roman"/>
          <w:b/>
          <w:u w:val="single"/>
        </w:rPr>
      </w:pPr>
    </w:p>
    <w:p w14:paraId="3EB3B349" w14:textId="1C3EB9E4" w:rsidR="00B2525A" w:rsidRDefault="00B2525A" w:rsidP="0063680A">
      <w:pPr>
        <w:autoSpaceDE w:val="0"/>
        <w:autoSpaceDN w:val="0"/>
        <w:adjustRightInd w:val="0"/>
        <w:rPr>
          <w:rFonts w:ascii="Times New Roman" w:hAnsi="Times New Roman" w:cs="Times New Roman"/>
          <w:b/>
          <w:u w:val="single"/>
        </w:rPr>
      </w:pPr>
    </w:p>
    <w:p w14:paraId="2D6E2FDA" w14:textId="77777777" w:rsidR="00B2525A" w:rsidRDefault="00B2525A" w:rsidP="0063680A">
      <w:pPr>
        <w:autoSpaceDE w:val="0"/>
        <w:autoSpaceDN w:val="0"/>
        <w:adjustRightInd w:val="0"/>
        <w:rPr>
          <w:rFonts w:ascii="Times New Roman" w:hAnsi="Times New Roman" w:cs="Times New Roman"/>
          <w:b/>
          <w:u w:val="single"/>
        </w:rPr>
      </w:pPr>
    </w:p>
    <w:p w14:paraId="2EC1957C" w14:textId="77777777" w:rsidR="00344264" w:rsidRDefault="00344264" w:rsidP="0063680A">
      <w:pPr>
        <w:autoSpaceDE w:val="0"/>
        <w:autoSpaceDN w:val="0"/>
        <w:adjustRightInd w:val="0"/>
        <w:rPr>
          <w:rFonts w:ascii="Times New Roman" w:hAnsi="Times New Roman" w:cs="Times New Roman"/>
          <w:b/>
          <w:u w:val="single"/>
        </w:rPr>
      </w:pPr>
    </w:p>
    <w:p w14:paraId="5390762F" w14:textId="77777777" w:rsidR="00E95C72" w:rsidRDefault="00F76F47" w:rsidP="00344264">
      <w:pPr>
        <w:autoSpaceDE w:val="0"/>
        <w:autoSpaceDN w:val="0"/>
        <w:adjustRightInd w:val="0"/>
        <w:jc w:val="right"/>
        <w:rPr>
          <w:rFonts w:ascii="Times New Roman" w:hAnsi="Times New Roman" w:cs="Times New Roman"/>
          <w:b/>
          <w:u w:val="single"/>
        </w:rPr>
      </w:pPr>
      <w:r>
        <w:rPr>
          <w:rFonts w:ascii="Times New Roman" w:hAnsi="Times New Roman" w:cs="Times New Roman"/>
          <w:b/>
          <w:u w:val="single"/>
        </w:rPr>
        <w:t>Appendix A</w:t>
      </w:r>
    </w:p>
    <w:p w14:paraId="6812D57E" w14:textId="77777777" w:rsidR="00E54380" w:rsidRPr="0063680A" w:rsidRDefault="0063680A" w:rsidP="0063680A">
      <w:pPr>
        <w:autoSpaceDE w:val="0"/>
        <w:autoSpaceDN w:val="0"/>
        <w:adjustRightInd w:val="0"/>
        <w:rPr>
          <w:rFonts w:ascii="Times New Roman" w:hAnsi="Times New Roman" w:cs="Times New Roman"/>
          <w:b/>
          <w:u w:val="single"/>
        </w:rPr>
      </w:pPr>
      <w:proofErr w:type="spellStart"/>
      <w:r w:rsidRPr="0063680A">
        <w:rPr>
          <w:rFonts w:ascii="Times New Roman" w:hAnsi="Times New Roman" w:cs="Times New Roman"/>
          <w:b/>
          <w:u w:val="single"/>
        </w:rPr>
        <w:lastRenderedPageBreak/>
        <w:t>Imprest</w:t>
      </w:r>
      <w:proofErr w:type="spellEnd"/>
      <w:r w:rsidRPr="0063680A">
        <w:rPr>
          <w:rFonts w:ascii="Times New Roman" w:hAnsi="Times New Roman" w:cs="Times New Roman"/>
          <w:b/>
          <w:u w:val="single"/>
        </w:rPr>
        <w:t xml:space="preserve"> Account Due Diligence Calendar</w:t>
      </w:r>
    </w:p>
    <w:p w14:paraId="35953C9C" w14:textId="77777777" w:rsidR="00E54380" w:rsidRDefault="00E54380" w:rsidP="0014596D">
      <w:pPr>
        <w:pStyle w:val="ListParagraph"/>
        <w:autoSpaceDE w:val="0"/>
        <w:autoSpaceDN w:val="0"/>
        <w:adjustRightInd w:val="0"/>
        <w:ind w:left="1080"/>
        <w:rPr>
          <w:rFonts w:ascii="Times New Roman" w:hAnsi="Times New Roman" w:cs="Times New Roman"/>
        </w:rPr>
      </w:pPr>
    </w:p>
    <w:p w14:paraId="3942ED7C" w14:textId="77777777" w:rsidR="00E54380" w:rsidRDefault="00E54380" w:rsidP="0063680A">
      <w:pPr>
        <w:autoSpaceDE w:val="0"/>
        <w:autoSpaceDN w:val="0"/>
        <w:adjustRightInd w:val="0"/>
        <w:rPr>
          <w:rFonts w:ascii="Times New Roman" w:hAnsi="Times New Roman" w:cs="Times New Roman"/>
        </w:rPr>
      </w:pPr>
      <w:r w:rsidRPr="007F75AB">
        <w:rPr>
          <w:rFonts w:ascii="Times New Roman" w:hAnsi="Times New Roman" w:cs="Times New Roman"/>
        </w:rPr>
        <w:object w:dxaOrig="9606" w:dyaOrig="4298" w14:anchorId="2343C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215.25pt" o:ole="">
            <v:imagedata r:id="rId7" o:title=""/>
          </v:shape>
          <o:OLEObject Type="Embed" ProgID="Word.Document.12" ShapeID="_x0000_i1025" DrawAspect="Content" ObjectID="_1730713739" r:id="rId8">
            <o:FieldCodes>\s</o:FieldCodes>
          </o:OLEObject>
        </w:object>
      </w:r>
    </w:p>
    <w:p w14:paraId="579D8C75" w14:textId="77777777" w:rsidR="001C6A1D" w:rsidRDefault="001C6A1D" w:rsidP="0063680A">
      <w:pPr>
        <w:autoSpaceDE w:val="0"/>
        <w:autoSpaceDN w:val="0"/>
        <w:adjustRightInd w:val="0"/>
        <w:rPr>
          <w:rFonts w:ascii="Times New Roman" w:hAnsi="Times New Roman" w:cs="Times New Roman"/>
        </w:rPr>
      </w:pPr>
    </w:p>
    <w:p w14:paraId="5222393F" w14:textId="77777777" w:rsidR="001C6A1D" w:rsidRDefault="001C6A1D" w:rsidP="0063680A">
      <w:pPr>
        <w:autoSpaceDE w:val="0"/>
        <w:autoSpaceDN w:val="0"/>
        <w:adjustRightInd w:val="0"/>
        <w:rPr>
          <w:rFonts w:ascii="Times New Roman" w:hAnsi="Times New Roman" w:cs="Times New Roman"/>
        </w:rPr>
      </w:pPr>
    </w:p>
    <w:p w14:paraId="05FB1070" w14:textId="77777777" w:rsidR="001C6A1D" w:rsidRDefault="001C6A1D" w:rsidP="0063680A">
      <w:pPr>
        <w:autoSpaceDE w:val="0"/>
        <w:autoSpaceDN w:val="0"/>
        <w:adjustRightInd w:val="0"/>
        <w:rPr>
          <w:rFonts w:ascii="Times New Roman" w:hAnsi="Times New Roman" w:cs="Times New Roman"/>
        </w:rPr>
      </w:pPr>
    </w:p>
    <w:p w14:paraId="0BB25768" w14:textId="77777777" w:rsidR="001C6A1D" w:rsidRDefault="001C6A1D" w:rsidP="0063680A">
      <w:pPr>
        <w:autoSpaceDE w:val="0"/>
        <w:autoSpaceDN w:val="0"/>
        <w:adjustRightInd w:val="0"/>
        <w:rPr>
          <w:rFonts w:ascii="Times New Roman" w:hAnsi="Times New Roman" w:cs="Times New Roman"/>
        </w:rPr>
      </w:pPr>
    </w:p>
    <w:p w14:paraId="53CFE588" w14:textId="77777777" w:rsidR="001C6A1D" w:rsidRDefault="001C6A1D" w:rsidP="0063680A">
      <w:pPr>
        <w:autoSpaceDE w:val="0"/>
        <w:autoSpaceDN w:val="0"/>
        <w:adjustRightInd w:val="0"/>
        <w:rPr>
          <w:rFonts w:ascii="Times New Roman" w:hAnsi="Times New Roman" w:cs="Times New Roman"/>
        </w:rPr>
      </w:pPr>
    </w:p>
    <w:p w14:paraId="69A56773" w14:textId="77777777" w:rsidR="007854B7" w:rsidRDefault="007854B7" w:rsidP="0063680A">
      <w:pPr>
        <w:autoSpaceDE w:val="0"/>
        <w:autoSpaceDN w:val="0"/>
        <w:adjustRightInd w:val="0"/>
        <w:rPr>
          <w:rFonts w:ascii="Times New Roman" w:hAnsi="Times New Roman" w:cs="Times New Roman"/>
        </w:rPr>
      </w:pPr>
    </w:p>
    <w:p w14:paraId="097E86D7" w14:textId="77777777" w:rsidR="007854B7" w:rsidRDefault="007854B7" w:rsidP="0063680A">
      <w:pPr>
        <w:autoSpaceDE w:val="0"/>
        <w:autoSpaceDN w:val="0"/>
        <w:adjustRightInd w:val="0"/>
        <w:rPr>
          <w:rFonts w:ascii="Times New Roman" w:hAnsi="Times New Roman" w:cs="Times New Roman"/>
        </w:rPr>
      </w:pPr>
    </w:p>
    <w:p w14:paraId="56079456" w14:textId="77777777" w:rsidR="007854B7" w:rsidRDefault="007854B7" w:rsidP="0063680A">
      <w:pPr>
        <w:autoSpaceDE w:val="0"/>
        <w:autoSpaceDN w:val="0"/>
        <w:adjustRightInd w:val="0"/>
        <w:rPr>
          <w:rFonts w:ascii="Times New Roman" w:hAnsi="Times New Roman" w:cs="Times New Roman"/>
        </w:rPr>
      </w:pPr>
    </w:p>
    <w:p w14:paraId="7BD283DA" w14:textId="77777777" w:rsidR="001C6A1D" w:rsidRDefault="001C6A1D" w:rsidP="0063680A">
      <w:pPr>
        <w:autoSpaceDE w:val="0"/>
        <w:autoSpaceDN w:val="0"/>
        <w:adjustRightInd w:val="0"/>
        <w:rPr>
          <w:rFonts w:ascii="Times New Roman" w:hAnsi="Times New Roman" w:cs="Times New Roman"/>
        </w:rPr>
      </w:pPr>
    </w:p>
    <w:p w14:paraId="56192F84" w14:textId="77777777" w:rsidR="00344264" w:rsidRDefault="00344264" w:rsidP="0063680A">
      <w:pPr>
        <w:autoSpaceDE w:val="0"/>
        <w:autoSpaceDN w:val="0"/>
        <w:adjustRightInd w:val="0"/>
        <w:rPr>
          <w:rFonts w:ascii="Times New Roman" w:hAnsi="Times New Roman" w:cs="Times New Roman"/>
        </w:rPr>
      </w:pPr>
    </w:p>
    <w:p w14:paraId="1F40B565" w14:textId="77777777" w:rsidR="00344264" w:rsidRDefault="00344264" w:rsidP="0063680A">
      <w:pPr>
        <w:autoSpaceDE w:val="0"/>
        <w:autoSpaceDN w:val="0"/>
        <w:adjustRightInd w:val="0"/>
        <w:rPr>
          <w:rFonts w:ascii="Times New Roman" w:hAnsi="Times New Roman" w:cs="Times New Roman"/>
        </w:rPr>
      </w:pPr>
    </w:p>
    <w:p w14:paraId="107BA063" w14:textId="77777777" w:rsidR="00344264" w:rsidRDefault="00344264" w:rsidP="0063680A">
      <w:pPr>
        <w:autoSpaceDE w:val="0"/>
        <w:autoSpaceDN w:val="0"/>
        <w:adjustRightInd w:val="0"/>
        <w:rPr>
          <w:rFonts w:ascii="Times New Roman" w:hAnsi="Times New Roman" w:cs="Times New Roman"/>
        </w:rPr>
      </w:pPr>
    </w:p>
    <w:p w14:paraId="71C4AE62" w14:textId="77777777" w:rsidR="00344264" w:rsidRDefault="00344264" w:rsidP="00344264">
      <w:pPr>
        <w:autoSpaceDE w:val="0"/>
        <w:autoSpaceDN w:val="0"/>
        <w:adjustRightInd w:val="0"/>
        <w:rPr>
          <w:rFonts w:ascii="Times New Roman" w:hAnsi="Times New Roman" w:cs="Times New Roman"/>
          <w:b/>
        </w:rPr>
      </w:pPr>
    </w:p>
    <w:p w14:paraId="2162DD30" w14:textId="77777777" w:rsidR="00344264" w:rsidRDefault="00344264" w:rsidP="00344264">
      <w:pPr>
        <w:autoSpaceDE w:val="0"/>
        <w:autoSpaceDN w:val="0"/>
        <w:adjustRightInd w:val="0"/>
        <w:rPr>
          <w:rFonts w:ascii="Times New Roman" w:hAnsi="Times New Roman" w:cs="Times New Roman"/>
          <w:b/>
        </w:rPr>
      </w:pPr>
    </w:p>
    <w:p w14:paraId="68CC5061" w14:textId="77777777" w:rsidR="00E95C72" w:rsidRPr="00344264" w:rsidRDefault="00F76F47" w:rsidP="00344264">
      <w:pPr>
        <w:autoSpaceDE w:val="0"/>
        <w:autoSpaceDN w:val="0"/>
        <w:adjustRightInd w:val="0"/>
        <w:jc w:val="right"/>
        <w:rPr>
          <w:rFonts w:ascii="Times New Roman" w:hAnsi="Times New Roman" w:cs="Times New Roman"/>
          <w:b/>
        </w:rPr>
      </w:pPr>
      <w:r w:rsidRPr="00344264">
        <w:rPr>
          <w:rFonts w:ascii="Times New Roman" w:hAnsi="Times New Roman" w:cs="Times New Roman"/>
          <w:b/>
        </w:rPr>
        <w:t>Appendix B</w:t>
      </w:r>
    </w:p>
    <w:p w14:paraId="01348032" w14:textId="77777777" w:rsidR="001C6A1D" w:rsidRPr="00C6520F" w:rsidRDefault="001C6A1D" w:rsidP="001C6A1D">
      <w:pPr>
        <w:pStyle w:val="NoSpacing"/>
        <w:rPr>
          <w:rFonts w:ascii="Times New Roman" w:hAnsi="Times New Roman" w:cs="Times New Roman"/>
          <w:b/>
          <w:sz w:val="20"/>
          <w:szCs w:val="20"/>
        </w:rPr>
      </w:pPr>
      <w:r w:rsidRPr="00C6520F">
        <w:rPr>
          <w:rFonts w:ascii="Times New Roman" w:hAnsi="Times New Roman" w:cs="Times New Roman"/>
          <w:b/>
          <w:sz w:val="20"/>
          <w:szCs w:val="20"/>
        </w:rPr>
        <w:lastRenderedPageBreak/>
        <w:t>Sample Due Diligence Letter</w:t>
      </w:r>
    </w:p>
    <w:p w14:paraId="5626A14E" w14:textId="77777777" w:rsidR="001C6A1D" w:rsidRPr="00C6520F" w:rsidRDefault="001C6A1D" w:rsidP="001C6A1D">
      <w:pPr>
        <w:pStyle w:val="NoSpacing"/>
        <w:rPr>
          <w:rFonts w:ascii="Times New Roman" w:hAnsi="Times New Roman" w:cs="Times New Roman"/>
          <w:sz w:val="20"/>
          <w:szCs w:val="20"/>
        </w:rPr>
      </w:pPr>
    </w:p>
    <w:p w14:paraId="23070E72" w14:textId="77777777" w:rsidR="001C6A1D" w:rsidRPr="00C6520F" w:rsidRDefault="001C6A1D" w:rsidP="001C6A1D">
      <w:pPr>
        <w:pStyle w:val="NoSpacing"/>
        <w:rPr>
          <w:rFonts w:ascii="Times New Roman" w:hAnsi="Times New Roman" w:cs="Times New Roman"/>
          <w:i/>
          <w:sz w:val="20"/>
          <w:szCs w:val="20"/>
        </w:rPr>
      </w:pPr>
      <w:r w:rsidRPr="00C6520F">
        <w:rPr>
          <w:rFonts w:ascii="Times New Roman" w:hAnsi="Times New Roman" w:cs="Times New Roman"/>
          <w:i/>
          <w:sz w:val="20"/>
          <w:szCs w:val="20"/>
        </w:rPr>
        <w:t xml:space="preserve">Below is a sample due diligence letter for use in contacting payees regarding their uncashed checks.  The letter should be sent out on </w:t>
      </w:r>
      <w:proofErr w:type="gramStart"/>
      <w:r w:rsidRPr="00C6520F">
        <w:rPr>
          <w:rFonts w:ascii="Times New Roman" w:hAnsi="Times New Roman" w:cs="Times New Roman"/>
          <w:i/>
          <w:sz w:val="20"/>
          <w:szCs w:val="20"/>
        </w:rPr>
        <w:t>University</w:t>
      </w:r>
      <w:proofErr w:type="gramEnd"/>
      <w:r w:rsidRPr="00C6520F">
        <w:rPr>
          <w:rFonts w:ascii="Times New Roman" w:hAnsi="Times New Roman" w:cs="Times New Roman"/>
          <w:i/>
          <w:sz w:val="20"/>
          <w:szCs w:val="20"/>
        </w:rPr>
        <w:t xml:space="preserve"> letterhead.  Information in brackets “&lt; &gt;” should be entered by the School/Center prior to sending the letter.</w:t>
      </w:r>
    </w:p>
    <w:p w14:paraId="60C1F9F0" w14:textId="77777777" w:rsidR="001C6A1D" w:rsidRPr="00C6520F" w:rsidRDefault="001C6A1D" w:rsidP="001C6A1D">
      <w:pPr>
        <w:pStyle w:val="NoSpacing"/>
        <w:rPr>
          <w:rFonts w:ascii="Times New Roman" w:hAnsi="Times New Roman" w:cs="Times New Roman"/>
          <w:sz w:val="20"/>
          <w:szCs w:val="20"/>
        </w:rPr>
      </w:pPr>
    </w:p>
    <w:p w14:paraId="0C9E53D1" w14:textId="77777777" w:rsidR="001C6A1D" w:rsidRPr="00C6520F" w:rsidRDefault="001C6A1D" w:rsidP="00B44B6D">
      <w:pPr>
        <w:spacing w:after="0"/>
        <w:rPr>
          <w:sz w:val="20"/>
          <w:szCs w:val="20"/>
        </w:rPr>
      </w:pPr>
      <w:r w:rsidRPr="00C6520F">
        <w:rPr>
          <w:sz w:val="20"/>
          <w:szCs w:val="20"/>
        </w:rPr>
        <w:t>&lt;Current Date&gt;</w:t>
      </w:r>
    </w:p>
    <w:p w14:paraId="3102346C" w14:textId="1BB10F4E" w:rsidR="001C6A1D" w:rsidRPr="00C6520F" w:rsidRDefault="001C6A1D" w:rsidP="00693689">
      <w:pPr>
        <w:pStyle w:val="NoSpacing"/>
        <w:rPr>
          <w:sz w:val="20"/>
          <w:szCs w:val="20"/>
        </w:rPr>
      </w:pPr>
      <w:r w:rsidRPr="00C6520F">
        <w:rPr>
          <w:sz w:val="20"/>
          <w:szCs w:val="20"/>
        </w:rPr>
        <w:t xml:space="preserve">&lt;Name </w:t>
      </w:r>
      <w:r w:rsidR="00693689" w:rsidRPr="00C6520F">
        <w:rPr>
          <w:sz w:val="20"/>
          <w:szCs w:val="20"/>
        </w:rPr>
        <w:t>o</w:t>
      </w:r>
      <w:r w:rsidRPr="00C6520F">
        <w:rPr>
          <w:sz w:val="20"/>
          <w:szCs w:val="20"/>
        </w:rPr>
        <w:t>f Payee&gt;</w:t>
      </w:r>
    </w:p>
    <w:p w14:paraId="3CA1CF41" w14:textId="77777777" w:rsidR="001C6A1D" w:rsidRPr="00C6520F" w:rsidRDefault="001C6A1D">
      <w:pPr>
        <w:pStyle w:val="NoSpacing"/>
        <w:rPr>
          <w:sz w:val="20"/>
          <w:szCs w:val="20"/>
        </w:rPr>
      </w:pPr>
      <w:r w:rsidRPr="00C6520F">
        <w:rPr>
          <w:sz w:val="20"/>
          <w:szCs w:val="20"/>
        </w:rPr>
        <w:t>&lt;Address of Payee&gt;</w:t>
      </w:r>
    </w:p>
    <w:p w14:paraId="2698B70C" w14:textId="77777777" w:rsidR="001C6A1D" w:rsidRPr="00C6520F" w:rsidRDefault="001C6A1D" w:rsidP="001C6A1D">
      <w:pPr>
        <w:pStyle w:val="NoSpacing"/>
        <w:rPr>
          <w:sz w:val="20"/>
          <w:szCs w:val="20"/>
        </w:rPr>
      </w:pPr>
      <w:r w:rsidRPr="00C6520F">
        <w:rPr>
          <w:sz w:val="20"/>
          <w:szCs w:val="20"/>
        </w:rPr>
        <w:t>________________________________________________________________________</w:t>
      </w:r>
    </w:p>
    <w:p w14:paraId="4BB3174F" w14:textId="77777777" w:rsidR="001C6A1D" w:rsidRPr="00C6520F" w:rsidRDefault="001C6A1D" w:rsidP="001C6A1D">
      <w:pPr>
        <w:pStyle w:val="NoSpacing"/>
        <w:rPr>
          <w:sz w:val="20"/>
          <w:szCs w:val="20"/>
        </w:rPr>
      </w:pPr>
      <w:r w:rsidRPr="00C6520F">
        <w:rPr>
          <w:b/>
          <w:sz w:val="20"/>
          <w:szCs w:val="20"/>
        </w:rPr>
        <w:t xml:space="preserve">RE: Property Type:  </w:t>
      </w:r>
      <w:r w:rsidRPr="00C6520F">
        <w:rPr>
          <w:sz w:val="20"/>
          <w:szCs w:val="20"/>
        </w:rPr>
        <w:t>UNCASHED CHECK</w:t>
      </w:r>
    </w:p>
    <w:p w14:paraId="30920445" w14:textId="77777777" w:rsidR="00C578B4" w:rsidRPr="00C6520F" w:rsidRDefault="001C6A1D" w:rsidP="001C6A1D">
      <w:pPr>
        <w:pStyle w:val="NoSpacing"/>
        <w:rPr>
          <w:sz w:val="20"/>
          <w:szCs w:val="20"/>
        </w:rPr>
      </w:pPr>
      <w:r w:rsidRPr="00C6520F">
        <w:rPr>
          <w:b/>
          <w:sz w:val="20"/>
          <w:szCs w:val="20"/>
        </w:rPr>
        <w:t>Last Activity:  &lt;Issue date of check&gt;</w:t>
      </w:r>
      <w:r w:rsidRPr="00C6520F">
        <w:rPr>
          <w:sz w:val="20"/>
          <w:szCs w:val="20"/>
        </w:rPr>
        <w:tab/>
      </w:r>
    </w:p>
    <w:p w14:paraId="6CBAAB59" w14:textId="72A4E891" w:rsidR="001C6A1D" w:rsidRPr="00C6520F" w:rsidRDefault="001C6A1D" w:rsidP="001C6A1D">
      <w:pPr>
        <w:pStyle w:val="NoSpacing"/>
        <w:rPr>
          <w:b/>
          <w:sz w:val="20"/>
          <w:szCs w:val="20"/>
        </w:rPr>
      </w:pPr>
      <w:r w:rsidRPr="00C6520F">
        <w:rPr>
          <w:b/>
          <w:sz w:val="20"/>
          <w:szCs w:val="20"/>
        </w:rPr>
        <w:t>Check #: &lt;Check Number&gt;</w:t>
      </w:r>
    </w:p>
    <w:p w14:paraId="504C5ED5" w14:textId="3B7AFC96" w:rsidR="001C6A1D" w:rsidRPr="00C6520F" w:rsidRDefault="00693689" w:rsidP="001C6A1D">
      <w:pPr>
        <w:pStyle w:val="NoSpacing"/>
        <w:rPr>
          <w:sz w:val="20"/>
          <w:szCs w:val="20"/>
        </w:rPr>
      </w:pPr>
      <w:r w:rsidRPr="00C6520F">
        <w:rPr>
          <w:b/>
          <w:sz w:val="20"/>
          <w:szCs w:val="20"/>
        </w:rPr>
        <w:t xml:space="preserve">Check Amount:   </w:t>
      </w:r>
      <w:r w:rsidR="001C6A1D" w:rsidRPr="00C6520F">
        <w:rPr>
          <w:b/>
          <w:sz w:val="20"/>
          <w:szCs w:val="20"/>
        </w:rPr>
        <w:t>$&lt;Amount of Check&gt;</w:t>
      </w:r>
    </w:p>
    <w:p w14:paraId="1CDEE1A1" w14:textId="77777777" w:rsidR="001C6A1D" w:rsidRPr="00C6520F" w:rsidRDefault="001C6A1D" w:rsidP="001C6A1D">
      <w:pPr>
        <w:pStyle w:val="NoSpacing"/>
        <w:rPr>
          <w:sz w:val="20"/>
          <w:szCs w:val="20"/>
        </w:rPr>
      </w:pPr>
    </w:p>
    <w:p w14:paraId="78B85E31" w14:textId="27053380" w:rsidR="00693689" w:rsidRPr="00C6520F" w:rsidRDefault="001C6A1D" w:rsidP="001C6A1D">
      <w:pPr>
        <w:pStyle w:val="NoSpacing"/>
        <w:rPr>
          <w:sz w:val="20"/>
          <w:szCs w:val="20"/>
        </w:rPr>
      </w:pPr>
      <w:r w:rsidRPr="00C6520F">
        <w:rPr>
          <w:sz w:val="20"/>
          <w:szCs w:val="20"/>
        </w:rPr>
        <w:t xml:space="preserve">The above referenced check has been found in our records as outstanding. </w:t>
      </w:r>
      <w:r w:rsidR="00693689" w:rsidRPr="00C6520F">
        <w:rPr>
          <w:sz w:val="20"/>
          <w:szCs w:val="20"/>
        </w:rPr>
        <w:t xml:space="preserve"> </w:t>
      </w:r>
      <w:r w:rsidRPr="00C6520F">
        <w:rPr>
          <w:sz w:val="20"/>
          <w:szCs w:val="20"/>
        </w:rPr>
        <w:t>Please let us know if this payment is still due to you</w:t>
      </w:r>
      <w:r w:rsidR="00693689" w:rsidRPr="00C6520F">
        <w:rPr>
          <w:sz w:val="20"/>
          <w:szCs w:val="20"/>
        </w:rPr>
        <w:t xml:space="preserve"> or not</w:t>
      </w:r>
      <w:r w:rsidRPr="00C6520F">
        <w:rPr>
          <w:sz w:val="20"/>
          <w:szCs w:val="20"/>
        </w:rPr>
        <w:t xml:space="preserve">. </w:t>
      </w:r>
    </w:p>
    <w:p w14:paraId="4676C601" w14:textId="77777777" w:rsidR="00693689" w:rsidRPr="00C6520F" w:rsidRDefault="00693689" w:rsidP="001C6A1D">
      <w:pPr>
        <w:pStyle w:val="NoSpacing"/>
        <w:rPr>
          <w:sz w:val="20"/>
          <w:szCs w:val="20"/>
        </w:rPr>
      </w:pPr>
    </w:p>
    <w:p w14:paraId="24BDD4EC" w14:textId="1CE76F67" w:rsidR="00693689" w:rsidRPr="00C6520F" w:rsidRDefault="00693689" w:rsidP="00693689">
      <w:pPr>
        <w:pStyle w:val="NoSpacing"/>
        <w:rPr>
          <w:sz w:val="20"/>
          <w:szCs w:val="20"/>
        </w:rPr>
      </w:pPr>
      <w:r w:rsidRPr="00C6520F">
        <w:rPr>
          <w:sz w:val="20"/>
          <w:szCs w:val="20"/>
        </w:rPr>
        <w:t xml:space="preserve">Check the appropriate statement below and sign on the space provided.  Return this letter to the address provided below.   If the address on this letter is incorrect, kindly indicate the address where you would like us to send your re-issued check on the “New Mailing Address” lines below.   </w:t>
      </w:r>
    </w:p>
    <w:p w14:paraId="531205D7" w14:textId="6F579395" w:rsidR="00693689" w:rsidRPr="00C6520F" w:rsidRDefault="00693689" w:rsidP="00693689">
      <w:pPr>
        <w:pStyle w:val="NoSpacing"/>
        <w:rPr>
          <w:sz w:val="20"/>
          <w:szCs w:val="20"/>
        </w:rPr>
      </w:pPr>
    </w:p>
    <w:p w14:paraId="50EF6C9F" w14:textId="77777777" w:rsidR="00C6520F" w:rsidRPr="00C6520F" w:rsidRDefault="00C6520F" w:rsidP="00C6520F">
      <w:pPr>
        <w:pStyle w:val="NoSpacing"/>
        <w:rPr>
          <w:sz w:val="20"/>
          <w:szCs w:val="20"/>
        </w:rPr>
      </w:pPr>
      <w:r w:rsidRPr="00C6520F">
        <w:rPr>
          <w:sz w:val="20"/>
          <w:szCs w:val="20"/>
        </w:rPr>
        <w:t>If you are a vendor that is already registered as a Penn Supplier and would like to receive these funds via direct deposit, please navigate to the Penn Procurement Services website and select “Doing Business with Penn”. From there, you can access the supplier portal under “Become a Penn Supplier” to update your payment information.</w:t>
      </w:r>
    </w:p>
    <w:p w14:paraId="0DC5ACCC" w14:textId="77777777" w:rsidR="00C6520F" w:rsidRPr="00C6520F" w:rsidRDefault="00C6520F" w:rsidP="00693689">
      <w:pPr>
        <w:pStyle w:val="NoSpacing"/>
        <w:rPr>
          <w:sz w:val="20"/>
          <w:szCs w:val="20"/>
        </w:rPr>
      </w:pPr>
    </w:p>
    <w:p w14:paraId="2D82A592" w14:textId="3D6F37A6" w:rsidR="001C6A1D" w:rsidRPr="00C6520F" w:rsidRDefault="001C6A1D" w:rsidP="001C6A1D">
      <w:pPr>
        <w:pStyle w:val="NoSpacing"/>
        <w:rPr>
          <w:sz w:val="20"/>
          <w:szCs w:val="20"/>
        </w:rPr>
      </w:pPr>
      <w:r w:rsidRPr="00C6520F">
        <w:rPr>
          <w:sz w:val="20"/>
          <w:szCs w:val="20"/>
        </w:rPr>
        <w:t xml:space="preserve">We </w:t>
      </w:r>
      <w:r w:rsidR="00693689" w:rsidRPr="00C6520F">
        <w:rPr>
          <w:sz w:val="20"/>
          <w:szCs w:val="20"/>
        </w:rPr>
        <w:t>would appreciate receiving your response</w:t>
      </w:r>
      <w:r w:rsidRPr="00C6520F">
        <w:rPr>
          <w:sz w:val="20"/>
          <w:szCs w:val="20"/>
        </w:rPr>
        <w:t xml:space="preserve"> no later than </w:t>
      </w:r>
      <w:r w:rsidRPr="00C6520F">
        <w:rPr>
          <w:b/>
          <w:sz w:val="20"/>
          <w:szCs w:val="20"/>
        </w:rPr>
        <w:t>&lt;Response Date&gt;</w:t>
      </w:r>
      <w:r w:rsidRPr="00C6520F">
        <w:rPr>
          <w:sz w:val="20"/>
          <w:szCs w:val="20"/>
        </w:rPr>
        <w:t>.</w:t>
      </w:r>
      <w:r w:rsidR="00693689" w:rsidRPr="00C6520F">
        <w:rPr>
          <w:sz w:val="20"/>
          <w:szCs w:val="20"/>
        </w:rPr>
        <w:t xml:space="preserve"> </w:t>
      </w:r>
      <w:r w:rsidRPr="00C6520F">
        <w:rPr>
          <w:sz w:val="20"/>
          <w:szCs w:val="20"/>
        </w:rPr>
        <w:t xml:space="preserve"> If we do not hear from you</w:t>
      </w:r>
      <w:r w:rsidR="00693689" w:rsidRPr="00C6520F">
        <w:rPr>
          <w:sz w:val="20"/>
          <w:szCs w:val="20"/>
        </w:rPr>
        <w:t>,</w:t>
      </w:r>
      <w:r w:rsidRPr="00C6520F">
        <w:rPr>
          <w:sz w:val="20"/>
          <w:szCs w:val="20"/>
        </w:rPr>
        <w:t xml:space="preserve"> your </w:t>
      </w:r>
      <w:r w:rsidR="00693689" w:rsidRPr="00C6520F">
        <w:rPr>
          <w:sz w:val="20"/>
          <w:szCs w:val="20"/>
        </w:rPr>
        <w:t xml:space="preserve">funds </w:t>
      </w:r>
      <w:r w:rsidRPr="00C6520F">
        <w:rPr>
          <w:sz w:val="20"/>
          <w:szCs w:val="20"/>
        </w:rPr>
        <w:t xml:space="preserve">will be reported to the </w:t>
      </w:r>
      <w:r w:rsidR="00693689" w:rsidRPr="00C6520F">
        <w:rPr>
          <w:sz w:val="20"/>
          <w:szCs w:val="20"/>
        </w:rPr>
        <w:t xml:space="preserve">appropriate </w:t>
      </w:r>
      <w:r w:rsidRPr="00C6520F">
        <w:rPr>
          <w:sz w:val="20"/>
          <w:szCs w:val="20"/>
        </w:rPr>
        <w:t xml:space="preserve">State entity that governs Unclaimed Property. </w:t>
      </w:r>
    </w:p>
    <w:p w14:paraId="0816A1D7" w14:textId="77777777" w:rsidR="001C6A1D" w:rsidRPr="00C6520F" w:rsidRDefault="001C6A1D" w:rsidP="001C6A1D">
      <w:pPr>
        <w:pStyle w:val="NoSpacing"/>
        <w:rPr>
          <w:sz w:val="20"/>
          <w:szCs w:val="20"/>
        </w:rPr>
      </w:pPr>
    </w:p>
    <w:p w14:paraId="674B79BD" w14:textId="77777777" w:rsidR="001C6A1D" w:rsidRPr="00C6520F" w:rsidRDefault="001C6A1D" w:rsidP="001C6A1D">
      <w:pPr>
        <w:pStyle w:val="NoSpacing"/>
        <w:rPr>
          <w:sz w:val="20"/>
          <w:szCs w:val="20"/>
        </w:rPr>
      </w:pPr>
      <w:r w:rsidRPr="00C6520F">
        <w:rPr>
          <w:sz w:val="20"/>
          <w:szCs w:val="20"/>
        </w:rPr>
        <w:t>____ Yes, this payment is still due.</w:t>
      </w:r>
    </w:p>
    <w:p w14:paraId="558A302F" w14:textId="77777777" w:rsidR="001C6A1D" w:rsidRPr="00C6520F" w:rsidRDefault="001C6A1D" w:rsidP="001C6A1D">
      <w:pPr>
        <w:pStyle w:val="NoSpacing"/>
        <w:rPr>
          <w:sz w:val="20"/>
          <w:szCs w:val="20"/>
        </w:rPr>
      </w:pPr>
    </w:p>
    <w:p w14:paraId="316763D3" w14:textId="77777777" w:rsidR="001C6A1D" w:rsidRPr="00C6520F" w:rsidRDefault="001C6A1D" w:rsidP="001C6A1D">
      <w:pPr>
        <w:pStyle w:val="NoSpacing"/>
        <w:rPr>
          <w:sz w:val="20"/>
          <w:szCs w:val="20"/>
        </w:rPr>
      </w:pPr>
      <w:r w:rsidRPr="00C6520F">
        <w:rPr>
          <w:sz w:val="20"/>
          <w:szCs w:val="20"/>
        </w:rPr>
        <w:t>____ No, this payment has been settled or I am not entitled to receive this payment</w:t>
      </w:r>
    </w:p>
    <w:p w14:paraId="666D6CF1" w14:textId="77777777" w:rsidR="001C6A1D" w:rsidRPr="00C6520F" w:rsidRDefault="001C6A1D" w:rsidP="001C6A1D">
      <w:pPr>
        <w:pStyle w:val="NoSpacing"/>
        <w:rPr>
          <w:sz w:val="20"/>
          <w:szCs w:val="20"/>
        </w:rPr>
      </w:pPr>
    </w:p>
    <w:p w14:paraId="0EF94AD8" w14:textId="77777777" w:rsidR="001C6A1D" w:rsidRPr="00C6520F" w:rsidRDefault="001C6A1D" w:rsidP="001C6A1D">
      <w:pPr>
        <w:pStyle w:val="NoSpacing"/>
        <w:rPr>
          <w:sz w:val="20"/>
          <w:szCs w:val="20"/>
        </w:rPr>
      </w:pPr>
      <w:r w:rsidRPr="00C6520F">
        <w:rPr>
          <w:sz w:val="20"/>
          <w:szCs w:val="20"/>
        </w:rPr>
        <w:t xml:space="preserve"> </w:t>
      </w:r>
      <w:r w:rsidRPr="00C6520F">
        <w:rPr>
          <w:b/>
          <w:i/>
          <w:sz w:val="20"/>
          <w:szCs w:val="20"/>
        </w:rPr>
        <w:t>Name</w:t>
      </w:r>
      <w:r w:rsidRPr="00C6520F">
        <w:rPr>
          <w:sz w:val="20"/>
          <w:szCs w:val="20"/>
        </w:rPr>
        <w:t xml:space="preserve"> (if different than above</w:t>
      </w:r>
      <w:proofErr w:type="gramStart"/>
      <w:r w:rsidRPr="00C6520F">
        <w:rPr>
          <w:sz w:val="20"/>
          <w:szCs w:val="20"/>
        </w:rPr>
        <w:t>):_</w:t>
      </w:r>
      <w:proofErr w:type="gramEnd"/>
      <w:r w:rsidRPr="00C6520F">
        <w:rPr>
          <w:sz w:val="20"/>
          <w:szCs w:val="20"/>
        </w:rPr>
        <w:t>_____________________________________________</w:t>
      </w:r>
    </w:p>
    <w:p w14:paraId="0CB90C86" w14:textId="77777777" w:rsidR="001C6A1D" w:rsidRPr="00C6520F" w:rsidRDefault="001C6A1D" w:rsidP="001C6A1D">
      <w:pPr>
        <w:pStyle w:val="NoSpacing"/>
        <w:rPr>
          <w:sz w:val="20"/>
          <w:szCs w:val="20"/>
        </w:rPr>
      </w:pPr>
    </w:p>
    <w:p w14:paraId="3222322B" w14:textId="77777777" w:rsidR="001C6A1D" w:rsidRPr="00C6520F" w:rsidRDefault="001C6A1D" w:rsidP="001C6A1D">
      <w:pPr>
        <w:pStyle w:val="NoSpacing"/>
        <w:rPr>
          <w:sz w:val="20"/>
          <w:szCs w:val="20"/>
        </w:rPr>
      </w:pPr>
      <w:r w:rsidRPr="00C6520F">
        <w:rPr>
          <w:b/>
          <w:i/>
          <w:sz w:val="20"/>
          <w:szCs w:val="20"/>
        </w:rPr>
        <w:t>New Mailing Address:</w:t>
      </w:r>
      <w:r w:rsidRPr="00C6520F">
        <w:rPr>
          <w:sz w:val="20"/>
          <w:szCs w:val="20"/>
        </w:rPr>
        <w:t xml:space="preserve"> _____________________________________________________</w:t>
      </w:r>
    </w:p>
    <w:p w14:paraId="64EB6C04" w14:textId="77777777" w:rsidR="001C6A1D" w:rsidRPr="00C6520F" w:rsidRDefault="001C6A1D" w:rsidP="001C6A1D">
      <w:pPr>
        <w:pStyle w:val="NoSpacing"/>
        <w:rPr>
          <w:sz w:val="20"/>
          <w:szCs w:val="20"/>
        </w:rPr>
      </w:pPr>
    </w:p>
    <w:p w14:paraId="369BD1D6" w14:textId="77777777" w:rsidR="001C6A1D" w:rsidRPr="00C6520F" w:rsidRDefault="001C6A1D" w:rsidP="001C6A1D">
      <w:pPr>
        <w:pStyle w:val="NoSpacing"/>
        <w:rPr>
          <w:sz w:val="20"/>
          <w:szCs w:val="20"/>
        </w:rPr>
      </w:pPr>
      <w:r w:rsidRPr="00C6520F">
        <w:rPr>
          <w:b/>
          <w:i/>
          <w:sz w:val="20"/>
          <w:szCs w:val="20"/>
        </w:rPr>
        <w:t>State/City/Zip code:</w:t>
      </w:r>
      <w:r w:rsidRPr="00C6520F">
        <w:rPr>
          <w:sz w:val="20"/>
          <w:szCs w:val="20"/>
        </w:rPr>
        <w:t xml:space="preserve"> _______________________________________________________</w:t>
      </w:r>
    </w:p>
    <w:p w14:paraId="12CDC64D" w14:textId="77777777" w:rsidR="001C6A1D" w:rsidRPr="00C6520F" w:rsidRDefault="001C6A1D" w:rsidP="001C6A1D">
      <w:pPr>
        <w:pStyle w:val="NoSpacing"/>
        <w:rPr>
          <w:sz w:val="20"/>
          <w:szCs w:val="20"/>
        </w:rPr>
      </w:pPr>
    </w:p>
    <w:p w14:paraId="7B3D3D5A" w14:textId="77777777" w:rsidR="001C6A1D" w:rsidRPr="00C6520F" w:rsidRDefault="001C6A1D" w:rsidP="001C6A1D">
      <w:pPr>
        <w:pStyle w:val="NoSpacing"/>
        <w:rPr>
          <w:sz w:val="20"/>
          <w:szCs w:val="20"/>
        </w:rPr>
      </w:pPr>
      <w:r w:rsidRPr="00C6520F">
        <w:rPr>
          <w:b/>
          <w:i/>
          <w:sz w:val="20"/>
          <w:szCs w:val="20"/>
        </w:rPr>
        <w:t>Signature:</w:t>
      </w:r>
      <w:r w:rsidRPr="00C6520F">
        <w:rPr>
          <w:sz w:val="20"/>
          <w:szCs w:val="20"/>
        </w:rPr>
        <w:t xml:space="preserve"> ____________________________________________ </w:t>
      </w:r>
      <w:r w:rsidRPr="00C6520F">
        <w:rPr>
          <w:b/>
          <w:i/>
          <w:sz w:val="20"/>
          <w:szCs w:val="20"/>
        </w:rPr>
        <w:t>Date:</w:t>
      </w:r>
      <w:r w:rsidRPr="00C6520F">
        <w:rPr>
          <w:sz w:val="20"/>
          <w:szCs w:val="20"/>
        </w:rPr>
        <w:t xml:space="preserve"> _____________</w:t>
      </w:r>
    </w:p>
    <w:p w14:paraId="7767AD8A" w14:textId="77777777" w:rsidR="001C6A1D" w:rsidRPr="00C6520F" w:rsidRDefault="001C6A1D" w:rsidP="001C6A1D">
      <w:pPr>
        <w:pStyle w:val="NoSpacing"/>
        <w:rPr>
          <w:sz w:val="20"/>
          <w:szCs w:val="20"/>
        </w:rPr>
      </w:pPr>
    </w:p>
    <w:p w14:paraId="5F796D1C" w14:textId="77777777" w:rsidR="001C6A1D" w:rsidRPr="00C6520F" w:rsidRDefault="001C6A1D" w:rsidP="001C6A1D">
      <w:pPr>
        <w:pStyle w:val="NoSpacing"/>
        <w:rPr>
          <w:sz w:val="20"/>
          <w:szCs w:val="20"/>
        </w:rPr>
      </w:pPr>
      <w:r w:rsidRPr="00C6520F">
        <w:rPr>
          <w:sz w:val="20"/>
          <w:szCs w:val="20"/>
        </w:rPr>
        <w:t xml:space="preserve">If you have any </w:t>
      </w:r>
      <w:proofErr w:type="gramStart"/>
      <w:r w:rsidRPr="00C6520F">
        <w:rPr>
          <w:sz w:val="20"/>
          <w:szCs w:val="20"/>
        </w:rPr>
        <w:t>questions</w:t>
      </w:r>
      <w:proofErr w:type="gramEnd"/>
      <w:r w:rsidRPr="00C6520F">
        <w:rPr>
          <w:sz w:val="20"/>
          <w:szCs w:val="20"/>
        </w:rPr>
        <w:t xml:space="preserve"> please feel free to contact me.</w:t>
      </w:r>
    </w:p>
    <w:p w14:paraId="505BAD41" w14:textId="77777777" w:rsidR="001C6A1D" w:rsidRPr="00C6520F" w:rsidRDefault="001C6A1D" w:rsidP="001C6A1D">
      <w:pPr>
        <w:pStyle w:val="NoSpacing"/>
        <w:rPr>
          <w:sz w:val="20"/>
          <w:szCs w:val="20"/>
        </w:rPr>
      </w:pPr>
    </w:p>
    <w:p w14:paraId="68126789" w14:textId="77777777" w:rsidR="001C6A1D" w:rsidRPr="00C6520F" w:rsidRDefault="001C6A1D" w:rsidP="001C6A1D">
      <w:pPr>
        <w:pStyle w:val="NoSpacing"/>
        <w:rPr>
          <w:sz w:val="20"/>
          <w:szCs w:val="20"/>
        </w:rPr>
      </w:pPr>
      <w:r w:rsidRPr="00C6520F">
        <w:rPr>
          <w:sz w:val="20"/>
          <w:szCs w:val="20"/>
        </w:rPr>
        <w:t>Sincerely yours,</w:t>
      </w:r>
    </w:p>
    <w:p w14:paraId="251AD334" w14:textId="77777777" w:rsidR="001C6A1D" w:rsidRPr="00C6520F" w:rsidRDefault="001C6A1D" w:rsidP="001C6A1D">
      <w:pPr>
        <w:pStyle w:val="NoSpacing"/>
        <w:rPr>
          <w:sz w:val="20"/>
          <w:szCs w:val="20"/>
        </w:rPr>
      </w:pPr>
    </w:p>
    <w:p w14:paraId="112542F7" w14:textId="77777777" w:rsidR="001C6A1D" w:rsidRPr="00C6520F" w:rsidRDefault="001C6A1D" w:rsidP="001C6A1D">
      <w:pPr>
        <w:pStyle w:val="NoSpacing"/>
        <w:rPr>
          <w:sz w:val="20"/>
          <w:szCs w:val="20"/>
        </w:rPr>
      </w:pPr>
    </w:p>
    <w:p w14:paraId="5D86C5BC" w14:textId="77777777" w:rsidR="001C6A1D" w:rsidRPr="00C6520F" w:rsidRDefault="001C6A1D" w:rsidP="001C6A1D">
      <w:pPr>
        <w:pStyle w:val="NoSpacing"/>
        <w:rPr>
          <w:sz w:val="20"/>
          <w:szCs w:val="20"/>
        </w:rPr>
      </w:pPr>
      <w:r w:rsidRPr="00C6520F">
        <w:rPr>
          <w:sz w:val="20"/>
          <w:szCs w:val="20"/>
        </w:rPr>
        <w:t>&lt;Name of School/Center Contact&gt;</w:t>
      </w:r>
    </w:p>
    <w:p w14:paraId="165CAC7E" w14:textId="77777777" w:rsidR="001C6A1D" w:rsidRPr="00C6520F" w:rsidRDefault="001C6A1D" w:rsidP="001C6A1D">
      <w:pPr>
        <w:pStyle w:val="NoSpacing"/>
        <w:rPr>
          <w:sz w:val="20"/>
          <w:szCs w:val="20"/>
        </w:rPr>
      </w:pPr>
      <w:r w:rsidRPr="00C6520F">
        <w:rPr>
          <w:sz w:val="20"/>
          <w:szCs w:val="20"/>
        </w:rPr>
        <w:t>&lt;Title&gt;</w:t>
      </w:r>
    </w:p>
    <w:p w14:paraId="7C522687" w14:textId="77777777" w:rsidR="001C6A1D" w:rsidRPr="00C6520F" w:rsidRDefault="001C6A1D" w:rsidP="001C6A1D">
      <w:pPr>
        <w:pStyle w:val="NoSpacing"/>
        <w:rPr>
          <w:sz w:val="20"/>
          <w:szCs w:val="20"/>
        </w:rPr>
      </w:pPr>
      <w:r w:rsidRPr="00C6520F">
        <w:rPr>
          <w:sz w:val="20"/>
          <w:szCs w:val="20"/>
        </w:rPr>
        <w:t>&lt;Address&gt;</w:t>
      </w:r>
    </w:p>
    <w:p w14:paraId="769CF131" w14:textId="77777777" w:rsidR="001C6A1D" w:rsidRPr="00C6520F" w:rsidRDefault="001C6A1D" w:rsidP="001C6A1D">
      <w:pPr>
        <w:pStyle w:val="NoSpacing"/>
        <w:rPr>
          <w:sz w:val="20"/>
          <w:szCs w:val="20"/>
        </w:rPr>
      </w:pPr>
      <w:r w:rsidRPr="00C6520F">
        <w:rPr>
          <w:sz w:val="20"/>
          <w:szCs w:val="20"/>
        </w:rPr>
        <w:t>&lt;Telephone&gt;</w:t>
      </w:r>
    </w:p>
    <w:p w14:paraId="7DDDD138" w14:textId="77777777" w:rsidR="001C6A1D" w:rsidRPr="00C6520F" w:rsidRDefault="001C6A1D" w:rsidP="001C6A1D">
      <w:pPr>
        <w:pStyle w:val="NoSpacing"/>
        <w:rPr>
          <w:sz w:val="20"/>
          <w:szCs w:val="20"/>
        </w:rPr>
      </w:pPr>
      <w:r w:rsidRPr="00C6520F">
        <w:rPr>
          <w:sz w:val="20"/>
          <w:szCs w:val="20"/>
        </w:rPr>
        <w:t>&lt;Fax Number&gt;</w:t>
      </w:r>
    </w:p>
    <w:p w14:paraId="41B04B41" w14:textId="77777777" w:rsidR="001C6A1D" w:rsidRPr="00C6520F" w:rsidRDefault="001C6A1D" w:rsidP="005547C5">
      <w:pPr>
        <w:pStyle w:val="NoSpacing"/>
        <w:rPr>
          <w:sz w:val="20"/>
          <w:szCs w:val="20"/>
        </w:rPr>
      </w:pPr>
      <w:r w:rsidRPr="00C6520F">
        <w:rPr>
          <w:sz w:val="20"/>
          <w:szCs w:val="20"/>
        </w:rPr>
        <w:t>&lt;e-mail address&gt;</w:t>
      </w:r>
    </w:p>
    <w:sectPr w:rsidR="001C6A1D" w:rsidRPr="00C6520F" w:rsidSect="00BE49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FFEA" w14:textId="77777777" w:rsidR="00BC240C" w:rsidRDefault="00BC240C" w:rsidP="007E400B">
      <w:pPr>
        <w:spacing w:after="0" w:line="240" w:lineRule="auto"/>
      </w:pPr>
      <w:r>
        <w:separator/>
      </w:r>
    </w:p>
  </w:endnote>
  <w:endnote w:type="continuationSeparator" w:id="0">
    <w:p w14:paraId="17B8F1E8" w14:textId="77777777" w:rsidR="00BC240C" w:rsidRDefault="00BC240C" w:rsidP="007E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01844"/>
      <w:docPartObj>
        <w:docPartGallery w:val="Page Numbers (Bottom of Page)"/>
        <w:docPartUnique/>
      </w:docPartObj>
    </w:sdtPr>
    <w:sdtContent>
      <w:sdt>
        <w:sdtPr>
          <w:id w:val="565050523"/>
          <w:docPartObj>
            <w:docPartGallery w:val="Page Numbers (Top of Page)"/>
            <w:docPartUnique/>
          </w:docPartObj>
        </w:sdtPr>
        <w:sdtContent>
          <w:p w14:paraId="34FA3C48" w14:textId="590FE897" w:rsidR="00587CCA" w:rsidRDefault="00587CCA">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25947">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25947">
              <w:rPr>
                <w:b/>
                <w:noProof/>
              </w:rPr>
              <w:t>6</w:t>
            </w:r>
            <w:r>
              <w:rPr>
                <w:b/>
                <w:sz w:val="24"/>
                <w:szCs w:val="24"/>
              </w:rPr>
              <w:fldChar w:fldCharType="end"/>
            </w:r>
          </w:p>
        </w:sdtContent>
      </w:sdt>
    </w:sdtContent>
  </w:sdt>
  <w:p w14:paraId="7EE75804" w14:textId="77777777" w:rsidR="00587CCA" w:rsidRDefault="0058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3143" w14:textId="77777777" w:rsidR="00BC240C" w:rsidRDefault="00BC240C" w:rsidP="007E400B">
      <w:pPr>
        <w:spacing w:after="0" w:line="240" w:lineRule="auto"/>
      </w:pPr>
      <w:r>
        <w:separator/>
      </w:r>
    </w:p>
  </w:footnote>
  <w:footnote w:type="continuationSeparator" w:id="0">
    <w:p w14:paraId="48F24176" w14:textId="77777777" w:rsidR="00BC240C" w:rsidRDefault="00BC240C" w:rsidP="007E4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B73"/>
    <w:multiLevelType w:val="hybridMultilevel"/>
    <w:tmpl w:val="269EEE7C"/>
    <w:lvl w:ilvl="0" w:tplc="68DE7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B8319D"/>
    <w:multiLevelType w:val="hybridMultilevel"/>
    <w:tmpl w:val="D884C8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40F21"/>
    <w:multiLevelType w:val="hybridMultilevel"/>
    <w:tmpl w:val="98685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A5DA2"/>
    <w:multiLevelType w:val="hybridMultilevel"/>
    <w:tmpl w:val="9B42C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707C31"/>
    <w:multiLevelType w:val="hybridMultilevel"/>
    <w:tmpl w:val="7046A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737C62"/>
    <w:multiLevelType w:val="hybridMultilevel"/>
    <w:tmpl w:val="5FD6F7F0"/>
    <w:lvl w:ilvl="0" w:tplc="B2A86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AF0B77"/>
    <w:multiLevelType w:val="hybridMultilevel"/>
    <w:tmpl w:val="03C63932"/>
    <w:lvl w:ilvl="0" w:tplc="34E466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BA37BC"/>
    <w:multiLevelType w:val="hybridMultilevel"/>
    <w:tmpl w:val="F8EAF4AE"/>
    <w:lvl w:ilvl="0" w:tplc="01D6CA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ED79F3"/>
    <w:multiLevelType w:val="hybridMultilevel"/>
    <w:tmpl w:val="F138AE52"/>
    <w:lvl w:ilvl="0" w:tplc="0678838C">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6674A"/>
    <w:multiLevelType w:val="hybridMultilevel"/>
    <w:tmpl w:val="F3A83598"/>
    <w:lvl w:ilvl="0" w:tplc="0409000F">
      <w:start w:val="1"/>
      <w:numFmt w:val="decimal"/>
      <w:lvlText w:val="%1."/>
      <w:lvlJc w:val="left"/>
      <w:pPr>
        <w:ind w:left="720" w:hanging="360"/>
      </w:pPr>
      <w:rPr>
        <w:rFonts w:hint="default"/>
      </w:rPr>
    </w:lvl>
    <w:lvl w:ilvl="1" w:tplc="B4BE954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25D2C"/>
    <w:multiLevelType w:val="hybridMultilevel"/>
    <w:tmpl w:val="435815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62199F"/>
    <w:multiLevelType w:val="hybridMultilevel"/>
    <w:tmpl w:val="DC48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75C0D"/>
    <w:multiLevelType w:val="hybridMultilevel"/>
    <w:tmpl w:val="C810B9DA"/>
    <w:lvl w:ilvl="0" w:tplc="383E0F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D44651"/>
    <w:multiLevelType w:val="hybridMultilevel"/>
    <w:tmpl w:val="2E1A19E6"/>
    <w:lvl w:ilvl="0" w:tplc="09FA06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700104"/>
    <w:multiLevelType w:val="hybridMultilevel"/>
    <w:tmpl w:val="03D68B06"/>
    <w:lvl w:ilvl="0" w:tplc="5EF8C9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1B5607"/>
    <w:multiLevelType w:val="hybridMultilevel"/>
    <w:tmpl w:val="1A348C8E"/>
    <w:lvl w:ilvl="0" w:tplc="B4BE954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7C5986"/>
    <w:multiLevelType w:val="hybridMultilevel"/>
    <w:tmpl w:val="7E1EC31C"/>
    <w:lvl w:ilvl="0" w:tplc="8AF0A9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792CC8"/>
    <w:multiLevelType w:val="hybridMultilevel"/>
    <w:tmpl w:val="7AF2077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841F97"/>
    <w:multiLevelType w:val="hybridMultilevel"/>
    <w:tmpl w:val="1A348C8E"/>
    <w:lvl w:ilvl="0" w:tplc="B4BE9540">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D74C3"/>
    <w:multiLevelType w:val="hybridMultilevel"/>
    <w:tmpl w:val="D8EA2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B07BE9"/>
    <w:multiLevelType w:val="hybridMultilevel"/>
    <w:tmpl w:val="BD74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34108C"/>
    <w:multiLevelType w:val="hybridMultilevel"/>
    <w:tmpl w:val="10E2FE3A"/>
    <w:lvl w:ilvl="0" w:tplc="451A42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C409A3"/>
    <w:multiLevelType w:val="hybridMultilevel"/>
    <w:tmpl w:val="37E83360"/>
    <w:lvl w:ilvl="0" w:tplc="70B2E63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140A72"/>
    <w:multiLevelType w:val="hybridMultilevel"/>
    <w:tmpl w:val="6C9C2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706F1"/>
    <w:multiLevelType w:val="hybridMultilevel"/>
    <w:tmpl w:val="785244C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17AAC"/>
    <w:multiLevelType w:val="hybridMultilevel"/>
    <w:tmpl w:val="B832E980"/>
    <w:lvl w:ilvl="0" w:tplc="1166EE2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16D3639"/>
    <w:multiLevelType w:val="hybridMultilevel"/>
    <w:tmpl w:val="C7DCF944"/>
    <w:lvl w:ilvl="0" w:tplc="88AA63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5001D6"/>
    <w:multiLevelType w:val="hybridMultilevel"/>
    <w:tmpl w:val="9C76CDF4"/>
    <w:lvl w:ilvl="0" w:tplc="EAFA180A">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AEE5A7B"/>
    <w:multiLevelType w:val="hybridMultilevel"/>
    <w:tmpl w:val="0772FBD4"/>
    <w:lvl w:ilvl="0" w:tplc="57F236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597C9D"/>
    <w:multiLevelType w:val="hybridMultilevel"/>
    <w:tmpl w:val="4B845F48"/>
    <w:lvl w:ilvl="0" w:tplc="79DAFF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9411927">
    <w:abstractNumId w:val="10"/>
  </w:num>
  <w:num w:numId="2" w16cid:durableId="2095124809">
    <w:abstractNumId w:val="23"/>
  </w:num>
  <w:num w:numId="3" w16cid:durableId="673806250">
    <w:abstractNumId w:val="17"/>
  </w:num>
  <w:num w:numId="4" w16cid:durableId="1104155767">
    <w:abstractNumId w:val="1"/>
  </w:num>
  <w:num w:numId="5" w16cid:durableId="1299147345">
    <w:abstractNumId w:val="24"/>
  </w:num>
  <w:num w:numId="6" w16cid:durableId="1732852480">
    <w:abstractNumId w:val="2"/>
  </w:num>
  <w:num w:numId="7" w16cid:durableId="647324773">
    <w:abstractNumId w:val="11"/>
  </w:num>
  <w:num w:numId="8" w16cid:durableId="848829431">
    <w:abstractNumId w:val="9"/>
  </w:num>
  <w:num w:numId="9" w16cid:durableId="113330177">
    <w:abstractNumId w:val="19"/>
  </w:num>
  <w:num w:numId="10" w16cid:durableId="614407458">
    <w:abstractNumId w:val="12"/>
  </w:num>
  <w:num w:numId="11" w16cid:durableId="633292087">
    <w:abstractNumId w:val="26"/>
  </w:num>
  <w:num w:numId="12" w16cid:durableId="722485808">
    <w:abstractNumId w:val="7"/>
  </w:num>
  <w:num w:numId="13" w16cid:durableId="1925459062">
    <w:abstractNumId w:val="5"/>
  </w:num>
  <w:num w:numId="14" w16cid:durableId="352607514">
    <w:abstractNumId w:val="28"/>
  </w:num>
  <w:num w:numId="15" w16cid:durableId="15695698">
    <w:abstractNumId w:val="25"/>
  </w:num>
  <w:num w:numId="16" w16cid:durableId="218396722">
    <w:abstractNumId w:val="27"/>
  </w:num>
  <w:num w:numId="17" w16cid:durableId="850804557">
    <w:abstractNumId w:val="22"/>
  </w:num>
  <w:num w:numId="18" w16cid:durableId="1937984300">
    <w:abstractNumId w:val="14"/>
  </w:num>
  <w:num w:numId="19" w16cid:durableId="221913381">
    <w:abstractNumId w:val="21"/>
  </w:num>
  <w:num w:numId="20" w16cid:durableId="752626186">
    <w:abstractNumId w:val="0"/>
  </w:num>
  <w:num w:numId="21" w16cid:durableId="696467549">
    <w:abstractNumId w:val="8"/>
  </w:num>
  <w:num w:numId="22" w16cid:durableId="890768473">
    <w:abstractNumId w:val="13"/>
  </w:num>
  <w:num w:numId="23" w16cid:durableId="200872619">
    <w:abstractNumId w:val="29"/>
  </w:num>
  <w:num w:numId="24" w16cid:durableId="109204497">
    <w:abstractNumId w:val="16"/>
  </w:num>
  <w:num w:numId="25" w16cid:durableId="278724879">
    <w:abstractNumId w:val="20"/>
  </w:num>
  <w:num w:numId="26" w16cid:durableId="1095858135">
    <w:abstractNumId w:val="6"/>
  </w:num>
  <w:num w:numId="27" w16cid:durableId="116534322">
    <w:abstractNumId w:val="15"/>
  </w:num>
  <w:num w:numId="28" w16cid:durableId="723142384">
    <w:abstractNumId w:val="18"/>
  </w:num>
  <w:num w:numId="29" w16cid:durableId="417488436">
    <w:abstractNumId w:val="4"/>
  </w:num>
  <w:num w:numId="30" w16cid:durableId="306208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834"/>
    <w:rsid w:val="00003634"/>
    <w:rsid w:val="00005CF2"/>
    <w:rsid w:val="000261F5"/>
    <w:rsid w:val="000564D8"/>
    <w:rsid w:val="000652D8"/>
    <w:rsid w:val="00073407"/>
    <w:rsid w:val="00086533"/>
    <w:rsid w:val="000A540C"/>
    <w:rsid w:val="000D0068"/>
    <w:rsid w:val="000D2DBE"/>
    <w:rsid w:val="000E0B9F"/>
    <w:rsid w:val="000F09B5"/>
    <w:rsid w:val="000F3A6D"/>
    <w:rsid w:val="000F76D3"/>
    <w:rsid w:val="000F7862"/>
    <w:rsid w:val="00104363"/>
    <w:rsid w:val="00106BF1"/>
    <w:rsid w:val="00110386"/>
    <w:rsid w:val="00121E79"/>
    <w:rsid w:val="00125B26"/>
    <w:rsid w:val="00134553"/>
    <w:rsid w:val="00135B4B"/>
    <w:rsid w:val="0014596D"/>
    <w:rsid w:val="0014699D"/>
    <w:rsid w:val="0014732B"/>
    <w:rsid w:val="0015381A"/>
    <w:rsid w:val="00157B60"/>
    <w:rsid w:val="001A289B"/>
    <w:rsid w:val="001B09AE"/>
    <w:rsid w:val="001C6A1D"/>
    <w:rsid w:val="001D3496"/>
    <w:rsid w:val="001E12B5"/>
    <w:rsid w:val="001F1BC0"/>
    <w:rsid w:val="001F2A39"/>
    <w:rsid w:val="001F71B4"/>
    <w:rsid w:val="00204BD8"/>
    <w:rsid w:val="00212157"/>
    <w:rsid w:val="0027628F"/>
    <w:rsid w:val="00292446"/>
    <w:rsid w:val="0029417A"/>
    <w:rsid w:val="0029603C"/>
    <w:rsid w:val="002A2BF4"/>
    <w:rsid w:val="002D7DF9"/>
    <w:rsid w:val="002E0504"/>
    <w:rsid w:val="002F2E80"/>
    <w:rsid w:val="0030691E"/>
    <w:rsid w:val="003203F2"/>
    <w:rsid w:val="003371FC"/>
    <w:rsid w:val="003401A7"/>
    <w:rsid w:val="00344264"/>
    <w:rsid w:val="00352655"/>
    <w:rsid w:val="00362E47"/>
    <w:rsid w:val="00364FB3"/>
    <w:rsid w:val="00366570"/>
    <w:rsid w:val="00382E4E"/>
    <w:rsid w:val="00383C0D"/>
    <w:rsid w:val="00392730"/>
    <w:rsid w:val="003E337D"/>
    <w:rsid w:val="00410F38"/>
    <w:rsid w:val="00422711"/>
    <w:rsid w:val="004558BF"/>
    <w:rsid w:val="004569F9"/>
    <w:rsid w:val="00464D78"/>
    <w:rsid w:val="00473199"/>
    <w:rsid w:val="004771EB"/>
    <w:rsid w:val="004C1655"/>
    <w:rsid w:val="004F7DB0"/>
    <w:rsid w:val="00503387"/>
    <w:rsid w:val="00515FEA"/>
    <w:rsid w:val="0052205E"/>
    <w:rsid w:val="00526C89"/>
    <w:rsid w:val="00535539"/>
    <w:rsid w:val="00540D6B"/>
    <w:rsid w:val="00550D0D"/>
    <w:rsid w:val="0055136D"/>
    <w:rsid w:val="005547C5"/>
    <w:rsid w:val="00575E86"/>
    <w:rsid w:val="00587CCA"/>
    <w:rsid w:val="005918BC"/>
    <w:rsid w:val="005931BF"/>
    <w:rsid w:val="00594863"/>
    <w:rsid w:val="005A0687"/>
    <w:rsid w:val="005B47AC"/>
    <w:rsid w:val="005D077A"/>
    <w:rsid w:val="005E6EA3"/>
    <w:rsid w:val="005F351E"/>
    <w:rsid w:val="005F3D9B"/>
    <w:rsid w:val="005F5272"/>
    <w:rsid w:val="00617F9F"/>
    <w:rsid w:val="00634E75"/>
    <w:rsid w:val="0063680A"/>
    <w:rsid w:val="006930C2"/>
    <w:rsid w:val="00693689"/>
    <w:rsid w:val="006A0DDB"/>
    <w:rsid w:val="006B277F"/>
    <w:rsid w:val="006C356F"/>
    <w:rsid w:val="006D4BDB"/>
    <w:rsid w:val="00703E0E"/>
    <w:rsid w:val="007167BD"/>
    <w:rsid w:val="00725947"/>
    <w:rsid w:val="00731810"/>
    <w:rsid w:val="007854B7"/>
    <w:rsid w:val="00796570"/>
    <w:rsid w:val="007C19E1"/>
    <w:rsid w:val="007E400B"/>
    <w:rsid w:val="007F75AB"/>
    <w:rsid w:val="008233EE"/>
    <w:rsid w:val="00827C04"/>
    <w:rsid w:val="00892B32"/>
    <w:rsid w:val="008B3C90"/>
    <w:rsid w:val="008D704E"/>
    <w:rsid w:val="00943422"/>
    <w:rsid w:val="00953C80"/>
    <w:rsid w:val="00954928"/>
    <w:rsid w:val="009563AF"/>
    <w:rsid w:val="00972C4F"/>
    <w:rsid w:val="00974B6A"/>
    <w:rsid w:val="00997671"/>
    <w:rsid w:val="009A1B0F"/>
    <w:rsid w:val="009B1A0B"/>
    <w:rsid w:val="009B2BEB"/>
    <w:rsid w:val="009B6ADD"/>
    <w:rsid w:val="009C765B"/>
    <w:rsid w:val="009D5AFC"/>
    <w:rsid w:val="009D5D18"/>
    <w:rsid w:val="009E1BB7"/>
    <w:rsid w:val="009F1031"/>
    <w:rsid w:val="009F698E"/>
    <w:rsid w:val="00A02B98"/>
    <w:rsid w:val="00A1235B"/>
    <w:rsid w:val="00A31768"/>
    <w:rsid w:val="00A329DC"/>
    <w:rsid w:val="00A56E88"/>
    <w:rsid w:val="00A570E2"/>
    <w:rsid w:val="00A91E7A"/>
    <w:rsid w:val="00A92A21"/>
    <w:rsid w:val="00A92DA4"/>
    <w:rsid w:val="00AA2061"/>
    <w:rsid w:val="00AA41BF"/>
    <w:rsid w:val="00AB065B"/>
    <w:rsid w:val="00AC493F"/>
    <w:rsid w:val="00AC7C10"/>
    <w:rsid w:val="00AD131C"/>
    <w:rsid w:val="00AD309E"/>
    <w:rsid w:val="00AF2211"/>
    <w:rsid w:val="00B164FC"/>
    <w:rsid w:val="00B2525A"/>
    <w:rsid w:val="00B30520"/>
    <w:rsid w:val="00B30DCB"/>
    <w:rsid w:val="00B41831"/>
    <w:rsid w:val="00B44B6D"/>
    <w:rsid w:val="00B62C05"/>
    <w:rsid w:val="00B649E1"/>
    <w:rsid w:val="00B97099"/>
    <w:rsid w:val="00BB3AB5"/>
    <w:rsid w:val="00BC240C"/>
    <w:rsid w:val="00BD5736"/>
    <w:rsid w:val="00BE49DE"/>
    <w:rsid w:val="00BF479F"/>
    <w:rsid w:val="00BF6C10"/>
    <w:rsid w:val="00C25745"/>
    <w:rsid w:val="00C406C3"/>
    <w:rsid w:val="00C578B4"/>
    <w:rsid w:val="00C6520F"/>
    <w:rsid w:val="00C71B0B"/>
    <w:rsid w:val="00C7345E"/>
    <w:rsid w:val="00C83B51"/>
    <w:rsid w:val="00CB4746"/>
    <w:rsid w:val="00CC4023"/>
    <w:rsid w:val="00CD5834"/>
    <w:rsid w:val="00CD5BFE"/>
    <w:rsid w:val="00CE2B94"/>
    <w:rsid w:val="00D20CF0"/>
    <w:rsid w:val="00D245E9"/>
    <w:rsid w:val="00D44FFA"/>
    <w:rsid w:val="00D52E75"/>
    <w:rsid w:val="00D7142B"/>
    <w:rsid w:val="00D71932"/>
    <w:rsid w:val="00D9088A"/>
    <w:rsid w:val="00DA7B00"/>
    <w:rsid w:val="00DC47A5"/>
    <w:rsid w:val="00DF7804"/>
    <w:rsid w:val="00E33322"/>
    <w:rsid w:val="00E3389C"/>
    <w:rsid w:val="00E45F58"/>
    <w:rsid w:val="00E46C52"/>
    <w:rsid w:val="00E54380"/>
    <w:rsid w:val="00E64216"/>
    <w:rsid w:val="00E845B3"/>
    <w:rsid w:val="00E95C72"/>
    <w:rsid w:val="00EA02F1"/>
    <w:rsid w:val="00EB3ED8"/>
    <w:rsid w:val="00EF6712"/>
    <w:rsid w:val="00EF7D0B"/>
    <w:rsid w:val="00F0370C"/>
    <w:rsid w:val="00F043B6"/>
    <w:rsid w:val="00F060C8"/>
    <w:rsid w:val="00F3158B"/>
    <w:rsid w:val="00F623F1"/>
    <w:rsid w:val="00F76F47"/>
    <w:rsid w:val="00F775A9"/>
    <w:rsid w:val="00F77FAA"/>
    <w:rsid w:val="00F97693"/>
    <w:rsid w:val="00FB560A"/>
    <w:rsid w:val="00FC044B"/>
    <w:rsid w:val="00FC6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F495"/>
  <w15:docId w15:val="{4C776F63-ED0E-400D-B5E6-004C296CB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834"/>
    <w:pPr>
      <w:spacing w:after="0" w:line="240" w:lineRule="auto"/>
    </w:pPr>
  </w:style>
  <w:style w:type="paragraph" w:styleId="Header">
    <w:name w:val="header"/>
    <w:basedOn w:val="Normal"/>
    <w:link w:val="HeaderChar"/>
    <w:uiPriority w:val="99"/>
    <w:semiHidden/>
    <w:unhideWhenUsed/>
    <w:rsid w:val="007E40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00B"/>
  </w:style>
  <w:style w:type="paragraph" w:styleId="Footer">
    <w:name w:val="footer"/>
    <w:basedOn w:val="Normal"/>
    <w:link w:val="FooterChar"/>
    <w:uiPriority w:val="99"/>
    <w:unhideWhenUsed/>
    <w:rsid w:val="007E4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0B"/>
  </w:style>
  <w:style w:type="character" w:styleId="Hyperlink">
    <w:name w:val="Hyperlink"/>
    <w:basedOn w:val="DefaultParagraphFont"/>
    <w:uiPriority w:val="99"/>
    <w:unhideWhenUsed/>
    <w:rsid w:val="00AC7C10"/>
    <w:rPr>
      <w:color w:val="0000FF" w:themeColor="hyperlink"/>
      <w:u w:val="single"/>
    </w:rPr>
  </w:style>
  <w:style w:type="paragraph" w:styleId="ListParagraph">
    <w:name w:val="List Paragraph"/>
    <w:basedOn w:val="Normal"/>
    <w:uiPriority w:val="34"/>
    <w:qFormat/>
    <w:rsid w:val="000F09B5"/>
    <w:pPr>
      <w:ind w:left="720"/>
      <w:contextualSpacing/>
    </w:pPr>
  </w:style>
  <w:style w:type="table" w:styleId="ColorfulList-Accent1">
    <w:name w:val="Colorful List Accent 1"/>
    <w:basedOn w:val="TableNormal"/>
    <w:uiPriority w:val="72"/>
    <w:rsid w:val="005931B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D9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8A"/>
    <w:rPr>
      <w:rFonts w:ascii="Tahoma" w:hAnsi="Tahoma" w:cs="Tahoma"/>
      <w:sz w:val="16"/>
      <w:szCs w:val="16"/>
    </w:rPr>
  </w:style>
  <w:style w:type="character" w:styleId="CommentReference">
    <w:name w:val="annotation reference"/>
    <w:basedOn w:val="DefaultParagraphFont"/>
    <w:uiPriority w:val="99"/>
    <w:semiHidden/>
    <w:unhideWhenUsed/>
    <w:rsid w:val="001D3496"/>
    <w:rPr>
      <w:sz w:val="16"/>
      <w:szCs w:val="16"/>
    </w:rPr>
  </w:style>
  <w:style w:type="paragraph" w:styleId="CommentText">
    <w:name w:val="annotation text"/>
    <w:basedOn w:val="Normal"/>
    <w:link w:val="CommentTextChar"/>
    <w:uiPriority w:val="99"/>
    <w:unhideWhenUsed/>
    <w:rsid w:val="001D3496"/>
    <w:pPr>
      <w:spacing w:line="240" w:lineRule="auto"/>
    </w:pPr>
    <w:rPr>
      <w:sz w:val="20"/>
      <w:szCs w:val="20"/>
    </w:rPr>
  </w:style>
  <w:style w:type="character" w:customStyle="1" w:styleId="CommentTextChar">
    <w:name w:val="Comment Text Char"/>
    <w:basedOn w:val="DefaultParagraphFont"/>
    <w:link w:val="CommentText"/>
    <w:uiPriority w:val="99"/>
    <w:rsid w:val="001D3496"/>
    <w:rPr>
      <w:sz w:val="20"/>
      <w:szCs w:val="20"/>
    </w:rPr>
  </w:style>
  <w:style w:type="paragraph" w:styleId="CommentSubject">
    <w:name w:val="annotation subject"/>
    <w:basedOn w:val="CommentText"/>
    <w:next w:val="CommentText"/>
    <w:link w:val="CommentSubjectChar"/>
    <w:uiPriority w:val="99"/>
    <w:semiHidden/>
    <w:unhideWhenUsed/>
    <w:rsid w:val="001D3496"/>
    <w:rPr>
      <w:b/>
      <w:bCs/>
    </w:rPr>
  </w:style>
  <w:style w:type="character" w:customStyle="1" w:styleId="CommentSubjectChar">
    <w:name w:val="Comment Subject Char"/>
    <w:basedOn w:val="CommentTextChar"/>
    <w:link w:val="CommentSubject"/>
    <w:uiPriority w:val="99"/>
    <w:semiHidden/>
    <w:rsid w:val="001D3496"/>
    <w:rPr>
      <w:b/>
      <w:bCs/>
      <w:sz w:val="20"/>
      <w:szCs w:val="20"/>
    </w:rPr>
  </w:style>
  <w:style w:type="paragraph" w:styleId="Revision">
    <w:name w:val="Revision"/>
    <w:hidden/>
    <w:uiPriority w:val="99"/>
    <w:semiHidden/>
    <w:rsid w:val="00AD13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00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A. Knaul</dc:creator>
  <cp:lastModifiedBy>Smale, Travis A.</cp:lastModifiedBy>
  <cp:revision>2</cp:revision>
  <cp:lastPrinted>2014-02-11T14:26:00Z</cp:lastPrinted>
  <dcterms:created xsi:type="dcterms:W3CDTF">2022-11-23T18:03:00Z</dcterms:created>
  <dcterms:modified xsi:type="dcterms:W3CDTF">2022-11-23T18:03:00Z</dcterms:modified>
</cp:coreProperties>
</file>